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E8E3" w14:textId="77777777" w:rsidR="00962744" w:rsidRPr="00A1523D" w:rsidRDefault="00962744" w:rsidP="0096274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777531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ALL’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>ISTANZA PER LA PRESENTAZIONE DELL’INTERVENTO AI SENSI DELLA DGR … “</w:t>
      </w:r>
      <w:r w:rsidRPr="001F31ED">
        <w:rPr>
          <w:rFonts w:asciiTheme="minorHAnsi" w:hAnsiTheme="minorHAnsi" w:cstheme="minorHAnsi"/>
          <w:b/>
          <w:i/>
          <w:iCs/>
          <w:sz w:val="24"/>
          <w:szCs w:val="24"/>
        </w:rPr>
        <w:t>AVVISO PER MANIFESTAZIONI DI INTERESSE - PROGRAMMA 2021-2023 - LEGGE REGIONALE 5/2018 - RIAPERTURA STRAORDINARIA DEI TERMINI DELLE MANIFESTAZIONI D’INTERESSE LEGGE REGIONALE 5/18 - BANDI 2020/2021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>–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A1523D">
        <w:rPr>
          <w:rFonts w:asciiTheme="minorHAnsi" w:hAnsiTheme="minorHAnsi" w:cstheme="minorHAnsi"/>
          <w:b/>
          <w:sz w:val="28"/>
          <w:szCs w:val="28"/>
        </w:rPr>
        <w:t xml:space="preserve">SCHEDA SINTETICA </w:t>
      </w:r>
      <w:r w:rsidRPr="00A1523D">
        <w:rPr>
          <w:rFonts w:asciiTheme="minorHAnsi" w:hAnsiTheme="minorHAnsi" w:cstheme="minorHAnsi"/>
          <w:b/>
          <w:i/>
          <w:iCs/>
          <w:sz w:val="26"/>
          <w:szCs w:val="26"/>
        </w:rPr>
        <w:t>(da pubblicare ai sensi dell’art. 27, comma 1 del D. Lgs n. 33/2013)</w:t>
      </w:r>
    </w:p>
    <w:p w14:paraId="1B244B2C" w14:textId="77777777" w:rsidR="00962744" w:rsidRDefault="00962744" w:rsidP="0096274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A649074" w14:textId="77777777" w:rsidR="00962744" w:rsidRPr="00FF0E7F" w:rsidRDefault="00962744" w:rsidP="0096274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0E7F">
        <w:rPr>
          <w:rFonts w:asciiTheme="minorHAnsi" w:hAnsiTheme="minorHAnsi" w:cstheme="minorHAnsi"/>
          <w:bCs/>
          <w:sz w:val="24"/>
          <w:szCs w:val="24"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744" w:rsidRPr="005C0D24" w14:paraId="1B0978C7" w14:textId="77777777" w:rsidTr="002A23A1">
        <w:tc>
          <w:tcPr>
            <w:tcW w:w="9628" w:type="dxa"/>
          </w:tcPr>
          <w:p w14:paraId="5F069831" w14:textId="77777777" w:rsidR="00962744" w:rsidRPr="005C0D24" w:rsidRDefault="00962744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556B3020" w14:textId="77777777" w:rsidR="00962744" w:rsidRPr="00FF0E7F" w:rsidRDefault="00962744" w:rsidP="00962744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0E7F">
        <w:rPr>
          <w:rFonts w:asciiTheme="minorHAnsi" w:hAnsiTheme="minorHAnsi" w:cstheme="minorHAnsi"/>
          <w:bCs/>
          <w:sz w:val="24"/>
          <w:szCs w:val="24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744" w:rsidRPr="005C0D24" w14:paraId="1447B4C4" w14:textId="77777777" w:rsidTr="002A23A1">
        <w:tc>
          <w:tcPr>
            <w:tcW w:w="9628" w:type="dxa"/>
          </w:tcPr>
          <w:p w14:paraId="0C22208F" w14:textId="77777777" w:rsidR="00962744" w:rsidRPr="005C0D24" w:rsidRDefault="00962744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DEE7A21" w14:textId="77777777" w:rsidR="00962744" w:rsidRPr="00FF0E7F" w:rsidRDefault="00962744" w:rsidP="00962744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0E7F">
        <w:rPr>
          <w:rFonts w:asciiTheme="minorHAnsi" w:hAnsiTheme="minorHAnsi" w:cstheme="minorHAnsi"/>
          <w:bCs/>
          <w:sz w:val="24"/>
          <w:szCs w:val="24"/>
        </w:rPr>
        <w:t>CUP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744" w:rsidRPr="005C0D24" w14:paraId="26273877" w14:textId="77777777" w:rsidTr="002A23A1">
        <w:tc>
          <w:tcPr>
            <w:tcW w:w="9628" w:type="dxa"/>
          </w:tcPr>
          <w:p w14:paraId="60CFFCEF" w14:textId="77777777" w:rsidR="00962744" w:rsidRPr="005C0D24" w:rsidRDefault="00962744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49ADE653" w14:textId="77777777" w:rsidR="00962744" w:rsidRPr="00FF0E7F" w:rsidRDefault="00962744" w:rsidP="00962744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0E7F">
        <w:rPr>
          <w:rFonts w:asciiTheme="minorHAnsi" w:hAnsiTheme="minorHAnsi" w:cstheme="minorHAnsi"/>
          <w:bCs/>
          <w:sz w:val="24"/>
          <w:szCs w:val="24"/>
        </w:rPr>
        <w:t>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962744" w:rsidRPr="005C0D24" w14:paraId="16F0AE25" w14:textId="77777777" w:rsidTr="002A23A1">
        <w:tc>
          <w:tcPr>
            <w:tcW w:w="4531" w:type="dxa"/>
          </w:tcPr>
          <w:p w14:paraId="2F69E7BA" w14:textId="77777777" w:rsidR="00962744" w:rsidRPr="005C0D24" w:rsidRDefault="00962744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Costo totale</w:t>
            </w:r>
          </w:p>
          <w:p w14:paraId="0CEBA1CA" w14:textId="77777777" w:rsidR="00962744" w:rsidRPr="005C0D24" w:rsidRDefault="00962744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46AA8658" w14:textId="77777777" w:rsidR="00962744" w:rsidRPr="005C0D24" w:rsidRDefault="00962744" w:rsidP="002A23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Contributo regionale</w:t>
            </w:r>
          </w:p>
        </w:tc>
      </w:tr>
    </w:tbl>
    <w:p w14:paraId="2A55828E" w14:textId="77777777" w:rsidR="00962744" w:rsidRDefault="00962744" w:rsidP="0096274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EF1A2C" w14:textId="77777777" w:rsidR="00EA5C98" w:rsidRDefault="00EA5C98"/>
    <w:sectPr w:rsidR="00EA5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7C"/>
    <w:rsid w:val="00962744"/>
    <w:rsid w:val="00A4517C"/>
    <w:rsid w:val="00E65CE5"/>
    <w:rsid w:val="00E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8B36"/>
  <w15:chartTrackingRefBased/>
  <w15:docId w15:val="{535D77AB-E3A3-4B04-8291-66535F63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744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627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7" ma:contentTypeDescription="Creare un nuovo documento." ma:contentTypeScope="" ma:versionID="8607c3b8de9078a9a69ee5191dd4bec2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173f2b5f44c85e7d3172c60a1938a84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3B67A-832E-4617-B243-85735DBF4E20}"/>
</file>

<file path=customXml/itemProps2.xml><?xml version="1.0" encoding="utf-8"?>
<ds:datastoreItem xmlns:ds="http://schemas.openxmlformats.org/officeDocument/2006/customXml" ds:itemID="{58480C7E-6323-4B5D-A8A7-28280D8B6E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Capobianco Giuseppe</dc:creator>
  <cp:keywords/>
  <dc:description/>
  <cp:lastModifiedBy>Capobianco Giuseppe</cp:lastModifiedBy>
  <cp:revision>2</cp:revision>
  <dcterms:created xsi:type="dcterms:W3CDTF">2023-08-29T08:46:00Z</dcterms:created>
  <dcterms:modified xsi:type="dcterms:W3CDTF">2023-08-29T08:47:00Z</dcterms:modified>
</cp:coreProperties>
</file>