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FCB521" w14:textId="56119872" w:rsidR="00221779" w:rsidRPr="00221779" w:rsidRDefault="00EB03F6" w:rsidP="00221779">
      <w:pPr>
        <w:widowControl w:val="0"/>
        <w:spacing w:before="100" w:after="100"/>
        <w:jc w:val="right"/>
        <w:textAlignment w:val="baseline"/>
        <w:rPr>
          <w:kern w:val="1"/>
          <w:sz w:val="12"/>
          <w:szCs w:val="12"/>
        </w:rPr>
      </w:pPr>
      <w:r>
        <w:rPr>
          <w:rFonts w:ascii="Calibri" w:hAnsi="Calibri"/>
          <w:b/>
          <w:kern w:val="1"/>
          <w:sz w:val="12"/>
          <w:szCs w:val="12"/>
        </w:rPr>
        <w:t xml:space="preserve">ALL. 1 </w:t>
      </w:r>
      <w:r w:rsidR="00221779" w:rsidRPr="00221779">
        <w:rPr>
          <w:rFonts w:ascii="Calibri" w:hAnsi="Calibri"/>
          <w:b/>
          <w:kern w:val="1"/>
          <w:sz w:val="12"/>
          <w:szCs w:val="12"/>
        </w:rPr>
        <w:t xml:space="preserve">Dichiarazione </w:t>
      </w:r>
      <w:r w:rsidR="00221779">
        <w:rPr>
          <w:rFonts w:ascii="Calibri" w:hAnsi="Calibri"/>
          <w:b/>
          <w:kern w:val="1"/>
          <w:sz w:val="12"/>
          <w:szCs w:val="12"/>
        </w:rPr>
        <w:t>composizione impresa unica</w:t>
      </w:r>
    </w:p>
    <w:p w14:paraId="79040644" w14:textId="77777777" w:rsidR="00A84040" w:rsidRPr="00A84040" w:rsidRDefault="00A84040" w:rsidP="00A84040">
      <w:pPr>
        <w:pBdr>
          <w:top w:val="single" w:sz="4" w:space="1" w:color="auto"/>
          <w:left w:val="single" w:sz="4" w:space="4" w:color="auto"/>
          <w:bottom w:val="single" w:sz="4" w:space="1" w:color="auto"/>
          <w:right w:val="single" w:sz="4" w:space="4" w:color="auto"/>
        </w:pBdr>
        <w:tabs>
          <w:tab w:val="left" w:pos="8222"/>
        </w:tabs>
        <w:jc w:val="center"/>
        <w:rPr>
          <w:rFonts w:ascii="Calibri" w:hAnsi="Calibri"/>
          <w:b/>
          <w:bCs/>
          <w:sz w:val="26"/>
          <w:szCs w:val="26"/>
        </w:rPr>
      </w:pPr>
      <w:r w:rsidRPr="00A84040">
        <w:rPr>
          <w:rFonts w:ascii="Calibri" w:hAnsi="Calibri"/>
          <w:b/>
          <w:bCs/>
          <w:sz w:val="26"/>
          <w:szCs w:val="26"/>
        </w:rPr>
        <w:t>DICHIARAZIONE SOSTITUTIVA COMPOSIZIONE IMPRESA UNICA</w:t>
      </w:r>
    </w:p>
    <w:p w14:paraId="2A7144D5" w14:textId="77777777" w:rsidR="00A84040" w:rsidRPr="00A84040" w:rsidRDefault="00A84040" w:rsidP="00A84040">
      <w:pPr>
        <w:pBdr>
          <w:top w:val="single" w:sz="4" w:space="1" w:color="auto"/>
          <w:left w:val="single" w:sz="4" w:space="4" w:color="auto"/>
          <w:bottom w:val="single" w:sz="4" w:space="1" w:color="auto"/>
          <w:right w:val="single" w:sz="4" w:space="4" w:color="auto"/>
        </w:pBdr>
        <w:jc w:val="center"/>
        <w:rPr>
          <w:rFonts w:ascii="Calibri" w:hAnsi="Calibri"/>
          <w:bCs/>
          <w:sz w:val="18"/>
          <w:szCs w:val="18"/>
        </w:rPr>
      </w:pPr>
      <w:r w:rsidRPr="00A84040">
        <w:rPr>
          <w:rFonts w:ascii="Calibri" w:hAnsi="Calibri"/>
          <w:bCs/>
          <w:i/>
          <w:sz w:val="18"/>
          <w:szCs w:val="18"/>
        </w:rPr>
        <w:t>(ai sensi dell’articolo 47 del D.P.R. 28 dicembre 2000, n.445 e ss.mm.ii</w:t>
      </w:r>
      <w:r w:rsidRPr="00A84040">
        <w:rPr>
          <w:rFonts w:ascii="Calibri" w:hAnsi="Calibri"/>
          <w:bCs/>
          <w:sz w:val="18"/>
          <w:szCs w:val="18"/>
        </w:rPr>
        <w:t>.)</w:t>
      </w:r>
    </w:p>
    <w:p w14:paraId="484AB976" w14:textId="090A862F" w:rsidR="00A84040" w:rsidRPr="00A84040" w:rsidRDefault="00A84040" w:rsidP="00A84040">
      <w:pPr>
        <w:jc w:val="both"/>
        <w:textAlignment w:val="baseline"/>
        <w:rPr>
          <w:rFonts w:ascii="Calibri" w:hAnsi="Calibri" w:cs="Calibri"/>
          <w:kern w:val="1"/>
          <w:sz w:val="17"/>
          <w:szCs w:val="17"/>
        </w:rPr>
      </w:pPr>
      <w:r w:rsidRPr="00A84040">
        <w:rPr>
          <w:rFonts w:ascii="Calibri" w:hAnsi="Calibri" w:cs="Calibri"/>
          <w:kern w:val="1"/>
          <w:sz w:val="17"/>
          <w:szCs w:val="17"/>
        </w:rPr>
        <w:tab/>
      </w:r>
      <w:r w:rsidRPr="00A84040">
        <w:rPr>
          <w:rFonts w:ascii="Calibri" w:hAnsi="Calibri" w:cs="Calibri"/>
          <w:kern w:val="1"/>
          <w:sz w:val="17"/>
          <w:szCs w:val="17"/>
        </w:rPr>
        <w:tab/>
      </w:r>
      <w:r w:rsidRPr="00A84040">
        <w:rPr>
          <w:rFonts w:ascii="Calibri" w:hAnsi="Calibri" w:cs="Calibri"/>
          <w:kern w:val="1"/>
          <w:sz w:val="17"/>
          <w:szCs w:val="17"/>
        </w:rPr>
        <w:tab/>
      </w:r>
      <w:r w:rsidRPr="00A84040">
        <w:rPr>
          <w:rFonts w:ascii="Calibri" w:hAnsi="Calibri" w:cs="Calibri"/>
          <w:b/>
          <w:kern w:val="1"/>
          <w:sz w:val="17"/>
          <w:szCs w:val="17"/>
        </w:rPr>
        <w:t xml:space="preserve">   </w:t>
      </w:r>
      <w:r w:rsidRPr="00A84040">
        <w:rPr>
          <w:rFonts w:ascii="Calibri" w:hAnsi="Calibri" w:cs="Calibri"/>
          <w:b/>
          <w:kern w:val="1"/>
          <w:sz w:val="17"/>
          <w:szCs w:val="17"/>
        </w:rPr>
        <w:tab/>
      </w:r>
    </w:p>
    <w:p w14:paraId="75B9ADE5" w14:textId="77777777" w:rsidR="00A84040" w:rsidRPr="00A84040" w:rsidRDefault="00A84040" w:rsidP="00A84040">
      <w:pPr>
        <w:overflowPunct w:val="0"/>
        <w:autoSpaceDE w:val="0"/>
        <w:spacing w:before="57" w:after="62"/>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Il Sottoscritto:</w:t>
      </w:r>
    </w:p>
    <w:tbl>
      <w:tblPr>
        <w:tblW w:w="9356" w:type="dxa"/>
        <w:tblInd w:w="-5" w:type="dxa"/>
        <w:tblLayout w:type="fixed"/>
        <w:tblCellMar>
          <w:left w:w="70" w:type="dxa"/>
          <w:right w:w="70" w:type="dxa"/>
        </w:tblCellMar>
        <w:tblLook w:val="0000" w:firstRow="0" w:lastRow="0" w:firstColumn="0" w:lastColumn="0" w:noHBand="0" w:noVBand="0"/>
      </w:tblPr>
      <w:tblGrid>
        <w:gridCol w:w="3336"/>
        <w:gridCol w:w="1417"/>
        <w:gridCol w:w="1701"/>
        <w:gridCol w:w="2902"/>
      </w:tblGrid>
      <w:tr w:rsidR="00A84040" w:rsidRPr="00A84040" w14:paraId="5F4F1D4C" w14:textId="77777777" w:rsidTr="0075359F">
        <w:tc>
          <w:tcPr>
            <w:tcW w:w="4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115B6" w14:textId="77777777" w:rsidR="00A84040" w:rsidRPr="00A84040" w:rsidRDefault="00A84040" w:rsidP="00A84040">
            <w:pPr>
              <w:overflowPunct w:val="0"/>
              <w:autoSpaceDE w:val="0"/>
              <w:spacing w:before="85" w:after="85"/>
              <w:ind w:left="13"/>
              <w:textAlignment w:val="baseline"/>
              <w:rPr>
                <w:rFonts w:ascii="Calibri" w:hAnsi="Calibri" w:cs="Calibri"/>
                <w:color w:val="000000"/>
                <w:sz w:val="16"/>
                <w:szCs w:val="16"/>
              </w:rPr>
            </w:pPr>
            <w:r w:rsidRPr="00A84040">
              <w:rPr>
                <w:rFonts w:ascii="Calibri" w:hAnsi="Calibri" w:cs="Calibri"/>
                <w:color w:val="000000"/>
                <w:sz w:val="16"/>
                <w:szCs w:val="16"/>
              </w:rPr>
              <w:t>Cognome</w:t>
            </w:r>
          </w:p>
        </w:tc>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ADA23" w14:textId="77777777" w:rsidR="00A84040" w:rsidRPr="00A84040" w:rsidRDefault="00A84040" w:rsidP="00A84040">
            <w:pPr>
              <w:overflowPunct w:val="0"/>
              <w:autoSpaceDE w:val="0"/>
              <w:spacing w:before="85" w:after="85"/>
              <w:ind w:left="13"/>
              <w:textAlignment w:val="baseline"/>
              <w:rPr>
                <w:rFonts w:ascii="Calibri" w:hAnsi="Calibri" w:cs="Calibri"/>
                <w:color w:val="000000"/>
                <w:sz w:val="16"/>
                <w:szCs w:val="16"/>
              </w:rPr>
            </w:pPr>
            <w:r w:rsidRPr="00A84040">
              <w:rPr>
                <w:rFonts w:ascii="Calibri" w:hAnsi="Calibri" w:cs="Calibri"/>
                <w:color w:val="000000"/>
                <w:sz w:val="16"/>
                <w:szCs w:val="16"/>
              </w:rPr>
              <w:t>Nome</w:t>
            </w:r>
          </w:p>
        </w:tc>
      </w:tr>
      <w:tr w:rsidR="00A84040" w:rsidRPr="00A84040" w14:paraId="2C0BB0D0" w14:textId="77777777" w:rsidTr="0075359F">
        <w:tc>
          <w:tcPr>
            <w:tcW w:w="3336" w:type="dxa"/>
            <w:tcBorders>
              <w:top w:val="single" w:sz="4" w:space="0" w:color="000000"/>
              <w:left w:val="single" w:sz="4" w:space="0" w:color="000000"/>
              <w:bottom w:val="single" w:sz="4" w:space="0" w:color="000000"/>
              <w:right w:val="single" w:sz="4" w:space="0" w:color="000000"/>
            </w:tcBorders>
            <w:shd w:val="clear" w:color="auto" w:fill="auto"/>
          </w:tcPr>
          <w:p w14:paraId="7923C95E"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 xml:space="preserve">Nato 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F11667" w14:textId="5892457E"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r w:rsidR="00764716">
              <w:rPr>
                <w:rFonts w:ascii="Calibri" w:hAnsi="Calibri" w:cs="Calibri"/>
                <w:color w:val="000000"/>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F565F9"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il</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14:paraId="1C560BB4"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codice fiscale</w:t>
            </w:r>
          </w:p>
        </w:tc>
      </w:tr>
    </w:tbl>
    <w:p w14:paraId="578AECC9" w14:textId="77777777" w:rsidR="00A84040" w:rsidRPr="00A84040" w:rsidRDefault="00A84040" w:rsidP="00A84040">
      <w:pPr>
        <w:tabs>
          <w:tab w:val="left" w:pos="8434"/>
          <w:tab w:val="left" w:pos="9568"/>
        </w:tabs>
        <w:overflowPunct w:val="0"/>
        <w:autoSpaceDE w:val="0"/>
        <w:spacing w:before="57" w:after="57"/>
        <w:ind w:left="13"/>
        <w:textAlignment w:val="baseline"/>
        <w:rPr>
          <w:rFonts w:ascii="Calibri" w:hAnsi="Calibri" w:cs="Calibri"/>
          <w:color w:val="000000"/>
          <w:sz w:val="16"/>
          <w:szCs w:val="16"/>
        </w:rPr>
      </w:pPr>
      <w:r w:rsidRPr="00A84040">
        <w:rPr>
          <w:rFonts w:ascii="Calibri" w:hAnsi="Calibri" w:cs="Calibri"/>
          <w:color w:val="000000"/>
          <w:sz w:val="16"/>
          <w:szCs w:val="16"/>
        </w:rPr>
        <w:t>residente a:</w:t>
      </w:r>
    </w:p>
    <w:tbl>
      <w:tblPr>
        <w:tblW w:w="9356" w:type="dxa"/>
        <w:tblInd w:w="-5" w:type="dxa"/>
        <w:tblLayout w:type="fixed"/>
        <w:tblCellMar>
          <w:left w:w="70" w:type="dxa"/>
          <w:right w:w="70" w:type="dxa"/>
        </w:tblCellMar>
        <w:tblLook w:val="0000" w:firstRow="0" w:lastRow="0" w:firstColumn="0" w:lastColumn="0" w:noHBand="0" w:noVBand="0"/>
      </w:tblPr>
      <w:tblGrid>
        <w:gridCol w:w="2206"/>
        <w:gridCol w:w="6233"/>
        <w:gridCol w:w="917"/>
      </w:tblGrid>
      <w:tr w:rsidR="00A84040" w:rsidRPr="00A84040" w14:paraId="3839774B" w14:textId="77777777" w:rsidTr="0075359F">
        <w:tc>
          <w:tcPr>
            <w:tcW w:w="8439" w:type="dxa"/>
            <w:gridSpan w:val="2"/>
            <w:tcBorders>
              <w:top w:val="single" w:sz="4" w:space="0" w:color="000000"/>
              <w:left w:val="single" w:sz="4" w:space="0" w:color="000000"/>
              <w:bottom w:val="single" w:sz="4" w:space="0" w:color="000000"/>
            </w:tcBorders>
            <w:shd w:val="clear" w:color="auto" w:fill="auto"/>
          </w:tcPr>
          <w:p w14:paraId="07AAB0F7"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Via/Piazza</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B452" w14:textId="77777777" w:rsidR="00A84040" w:rsidRPr="00A84040" w:rsidRDefault="00A84040" w:rsidP="00A84040">
            <w:pPr>
              <w:overflowPunct w:val="0"/>
              <w:autoSpaceDE w:val="0"/>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N°</w:t>
            </w:r>
          </w:p>
        </w:tc>
      </w:tr>
      <w:tr w:rsidR="00A84040" w:rsidRPr="00A84040" w14:paraId="648669B2" w14:textId="77777777" w:rsidTr="0075359F">
        <w:tc>
          <w:tcPr>
            <w:tcW w:w="2206" w:type="dxa"/>
            <w:tcBorders>
              <w:top w:val="single" w:sz="4" w:space="0" w:color="000000"/>
              <w:left w:val="single" w:sz="4" w:space="0" w:color="000000"/>
              <w:bottom w:val="single" w:sz="4" w:space="0" w:color="000000"/>
            </w:tcBorders>
            <w:shd w:val="clear" w:color="auto" w:fill="auto"/>
          </w:tcPr>
          <w:p w14:paraId="0FA2595B"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CAP</w:t>
            </w:r>
          </w:p>
        </w:tc>
        <w:tc>
          <w:tcPr>
            <w:tcW w:w="6233" w:type="dxa"/>
            <w:tcBorders>
              <w:top w:val="single" w:sz="4" w:space="0" w:color="000000"/>
              <w:left w:val="single" w:sz="4" w:space="0" w:color="000000"/>
              <w:bottom w:val="single" w:sz="4" w:space="0" w:color="000000"/>
            </w:tcBorders>
            <w:shd w:val="clear" w:color="auto" w:fill="auto"/>
          </w:tcPr>
          <w:p w14:paraId="624ABB1E"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Comune</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7F95D8A"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p>
        </w:tc>
      </w:tr>
    </w:tbl>
    <w:p w14:paraId="1391C774" w14:textId="77777777" w:rsidR="00A84040" w:rsidRPr="00A84040" w:rsidRDefault="00A84040" w:rsidP="00A84040">
      <w:pPr>
        <w:overflowPunct w:val="0"/>
        <w:autoSpaceDE w:val="0"/>
        <w:spacing w:before="57" w:after="57"/>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in qualità di titolare/rappresentante legale dell’impresa</w:t>
      </w:r>
      <w:r w:rsidRPr="00A84040">
        <w:rPr>
          <w:rFonts w:ascii="Calibri" w:hAnsi="Calibri" w:cs="Calibri"/>
          <w:b/>
          <w:bCs/>
          <w:color w:val="000000"/>
          <w:sz w:val="16"/>
          <w:szCs w:val="16"/>
        </w:rPr>
        <w:t>:</w:t>
      </w:r>
    </w:p>
    <w:tbl>
      <w:tblPr>
        <w:tblW w:w="9356" w:type="dxa"/>
        <w:tblInd w:w="-5" w:type="dxa"/>
        <w:tblLayout w:type="fixed"/>
        <w:tblCellMar>
          <w:left w:w="70" w:type="dxa"/>
          <w:right w:w="70" w:type="dxa"/>
        </w:tblCellMar>
        <w:tblLook w:val="0000" w:firstRow="0" w:lastRow="0" w:firstColumn="0" w:lastColumn="0" w:noHBand="0" w:noVBand="0"/>
      </w:tblPr>
      <w:tblGrid>
        <w:gridCol w:w="4753"/>
        <w:gridCol w:w="4603"/>
      </w:tblGrid>
      <w:tr w:rsidR="00A84040" w:rsidRPr="00A84040" w14:paraId="65A9BB60" w14:textId="77777777" w:rsidTr="0075359F">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5A9D754C"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Denominazione</w:t>
            </w:r>
          </w:p>
        </w:tc>
      </w:tr>
      <w:tr w:rsidR="00A84040" w:rsidRPr="00A84040" w14:paraId="44D7F388" w14:textId="77777777" w:rsidTr="0075359F">
        <w:tc>
          <w:tcPr>
            <w:tcW w:w="4753" w:type="dxa"/>
            <w:tcBorders>
              <w:top w:val="single" w:sz="4" w:space="0" w:color="000000"/>
              <w:left w:val="single" w:sz="4" w:space="0" w:color="000000"/>
              <w:bottom w:val="single" w:sz="4" w:space="0" w:color="000000"/>
            </w:tcBorders>
            <w:shd w:val="clear" w:color="auto" w:fill="auto"/>
          </w:tcPr>
          <w:p w14:paraId="3B8638C1"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Codice Fiscale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273C06A7"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Partita Iva</w:t>
            </w:r>
          </w:p>
        </w:tc>
      </w:tr>
    </w:tbl>
    <w:p w14:paraId="2BA69175" w14:textId="77777777" w:rsidR="00A84040" w:rsidRPr="00A84040" w:rsidRDefault="00A84040" w:rsidP="00A84040">
      <w:pPr>
        <w:overflowPunct w:val="0"/>
        <w:autoSpaceDE w:val="0"/>
        <w:spacing w:before="57" w:after="57"/>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con sede legale in:</w:t>
      </w:r>
    </w:p>
    <w:tbl>
      <w:tblPr>
        <w:tblW w:w="9356" w:type="dxa"/>
        <w:tblInd w:w="-5" w:type="dxa"/>
        <w:tblLayout w:type="fixed"/>
        <w:tblCellMar>
          <w:left w:w="70" w:type="dxa"/>
          <w:right w:w="70" w:type="dxa"/>
        </w:tblCellMar>
        <w:tblLook w:val="0000" w:firstRow="0" w:lastRow="0" w:firstColumn="0" w:lastColumn="0" w:noHBand="0" w:noVBand="0"/>
      </w:tblPr>
      <w:tblGrid>
        <w:gridCol w:w="2201"/>
        <w:gridCol w:w="851"/>
        <w:gridCol w:w="5387"/>
        <w:gridCol w:w="917"/>
      </w:tblGrid>
      <w:tr w:rsidR="00A84040" w:rsidRPr="00A84040" w14:paraId="319F97FE" w14:textId="77777777" w:rsidTr="0075359F">
        <w:tc>
          <w:tcPr>
            <w:tcW w:w="8439" w:type="dxa"/>
            <w:gridSpan w:val="3"/>
            <w:tcBorders>
              <w:top w:val="single" w:sz="4" w:space="0" w:color="000000"/>
              <w:left w:val="single" w:sz="4" w:space="0" w:color="000000"/>
              <w:bottom w:val="single" w:sz="4" w:space="0" w:color="000000"/>
            </w:tcBorders>
            <w:shd w:val="clear" w:color="auto" w:fill="auto"/>
          </w:tcPr>
          <w:p w14:paraId="3027024F"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Via/Piazza:</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3904B24"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N°:</w:t>
            </w:r>
          </w:p>
        </w:tc>
      </w:tr>
      <w:tr w:rsidR="00A84040" w:rsidRPr="00A84040" w14:paraId="0CB86CF8" w14:textId="77777777" w:rsidTr="0075359F">
        <w:tc>
          <w:tcPr>
            <w:tcW w:w="2201" w:type="dxa"/>
            <w:tcBorders>
              <w:top w:val="single" w:sz="4" w:space="0" w:color="000000"/>
              <w:left w:val="single" w:sz="4" w:space="0" w:color="000000"/>
              <w:bottom w:val="single" w:sz="4" w:space="0" w:color="000000"/>
            </w:tcBorders>
            <w:shd w:val="clear" w:color="auto" w:fill="auto"/>
          </w:tcPr>
          <w:p w14:paraId="5296C509"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Cap:</w:t>
            </w:r>
          </w:p>
        </w:tc>
        <w:tc>
          <w:tcPr>
            <w:tcW w:w="6238" w:type="dxa"/>
            <w:gridSpan w:val="2"/>
            <w:tcBorders>
              <w:top w:val="single" w:sz="4" w:space="0" w:color="000000"/>
              <w:left w:val="single" w:sz="4" w:space="0" w:color="000000"/>
              <w:bottom w:val="single" w:sz="4" w:space="0" w:color="000000"/>
            </w:tcBorders>
            <w:shd w:val="clear" w:color="auto" w:fill="auto"/>
          </w:tcPr>
          <w:p w14:paraId="7D11DB55"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Comune</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1184FC1" w14:textId="0C0C25AC"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r w:rsidR="005B4B1B">
              <w:rPr>
                <w:rFonts w:ascii="Calibri" w:hAnsi="Calibri" w:cs="Calibri"/>
                <w:color w:val="000000"/>
                <w:sz w:val="16"/>
                <w:szCs w:val="16"/>
              </w:rPr>
              <w:t>.</w:t>
            </w:r>
          </w:p>
        </w:tc>
      </w:tr>
      <w:tr w:rsidR="00A84040" w:rsidRPr="00A84040" w14:paraId="45B017EC" w14:textId="77777777" w:rsidTr="0075359F">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Pr>
          <w:p w14:paraId="1A390F02"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Telefono</w:t>
            </w:r>
          </w:p>
        </w:tc>
        <w:tc>
          <w:tcPr>
            <w:tcW w:w="6304" w:type="dxa"/>
            <w:gridSpan w:val="2"/>
            <w:tcBorders>
              <w:top w:val="single" w:sz="4" w:space="0" w:color="000000"/>
              <w:left w:val="single" w:sz="4" w:space="0" w:color="000000"/>
              <w:bottom w:val="single" w:sz="4" w:space="0" w:color="000000"/>
              <w:right w:val="single" w:sz="4" w:space="0" w:color="000000"/>
            </w:tcBorders>
            <w:shd w:val="clear" w:color="auto" w:fill="auto"/>
          </w:tcPr>
          <w:p w14:paraId="1A0179F3"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E-mail</w:t>
            </w:r>
          </w:p>
        </w:tc>
      </w:tr>
    </w:tbl>
    <w:p w14:paraId="0F929EDD" w14:textId="77777777" w:rsidR="00A84040" w:rsidRPr="00A84040" w:rsidRDefault="00A84040" w:rsidP="00A84040">
      <w:pPr>
        <w:tabs>
          <w:tab w:val="left" w:pos="5245"/>
        </w:tabs>
        <w:jc w:val="both"/>
        <w:textAlignment w:val="baseline"/>
        <w:rPr>
          <w:rFonts w:ascii="Calibri" w:hAnsi="Calibri" w:cs="Calibri"/>
          <w:kern w:val="1"/>
          <w:sz w:val="16"/>
          <w:szCs w:val="16"/>
        </w:rPr>
      </w:pPr>
    </w:p>
    <w:p w14:paraId="06E54DDE" w14:textId="2F3AB5B6" w:rsidR="00A84040" w:rsidRPr="00A84040" w:rsidRDefault="00A84040" w:rsidP="00A84040">
      <w:pPr>
        <w:tabs>
          <w:tab w:val="left" w:pos="194"/>
        </w:tabs>
        <w:spacing w:before="120"/>
        <w:jc w:val="both"/>
        <w:textAlignment w:val="baseline"/>
        <w:rPr>
          <w:rFonts w:ascii="Calibri" w:hAnsi="Calibri" w:cs="Calibri"/>
          <w:b/>
          <w:kern w:val="1"/>
          <w:sz w:val="16"/>
          <w:szCs w:val="16"/>
        </w:rPr>
      </w:pPr>
      <w:bookmarkStart w:id="0" w:name="_Hlk531856728"/>
      <w:r w:rsidRPr="00A84040">
        <w:rPr>
          <w:rFonts w:ascii="Calibri" w:hAnsi="Calibri" w:cs="Calibri"/>
          <w:kern w:val="1"/>
          <w:sz w:val="16"/>
          <w:szCs w:val="16"/>
        </w:rPr>
        <w:t xml:space="preserve">ai fini dell’ottenimento dei contributi previsti ai sensi della L.R. </w:t>
      </w:r>
      <w:r w:rsidR="00987746">
        <w:rPr>
          <w:rFonts w:ascii="Calibri" w:hAnsi="Calibri" w:cs="Calibri"/>
          <w:kern w:val="1"/>
          <w:sz w:val="16"/>
          <w:szCs w:val="16"/>
        </w:rPr>
        <w:t>12</w:t>
      </w:r>
      <w:r w:rsidRPr="00A84040">
        <w:rPr>
          <w:rFonts w:ascii="Calibri" w:hAnsi="Calibri" w:cs="Calibri"/>
          <w:kern w:val="1"/>
          <w:sz w:val="16"/>
          <w:szCs w:val="16"/>
        </w:rPr>
        <w:t>/</w:t>
      </w:r>
      <w:r w:rsidR="00987746">
        <w:rPr>
          <w:rFonts w:ascii="Calibri" w:hAnsi="Calibri" w:cs="Calibri"/>
          <w:kern w:val="1"/>
          <w:sz w:val="16"/>
          <w:szCs w:val="16"/>
        </w:rPr>
        <w:t>2002</w:t>
      </w:r>
      <w:r w:rsidRPr="00A84040">
        <w:rPr>
          <w:rFonts w:ascii="Calibri" w:hAnsi="Calibri" w:cs="Calibri"/>
          <w:kern w:val="1"/>
          <w:sz w:val="16"/>
          <w:szCs w:val="16"/>
        </w:rPr>
        <w:t xml:space="preserve">, art. </w:t>
      </w:r>
      <w:r w:rsidR="00406919">
        <w:rPr>
          <w:rFonts w:ascii="Calibri" w:hAnsi="Calibri" w:cs="Calibri"/>
          <w:kern w:val="1"/>
          <w:sz w:val="16"/>
          <w:szCs w:val="16"/>
        </w:rPr>
        <w:t>5</w:t>
      </w:r>
      <w:r w:rsidRPr="00A84040">
        <w:rPr>
          <w:rFonts w:ascii="Calibri" w:hAnsi="Calibri" w:cs="Calibri"/>
          <w:kern w:val="1"/>
          <w:sz w:val="16"/>
          <w:szCs w:val="16"/>
        </w:rPr>
        <w:t xml:space="preserve"> “</w:t>
      </w:r>
      <w:r w:rsidR="00BA3FF1" w:rsidRPr="00BA3FF1">
        <w:rPr>
          <w:rFonts w:ascii="Calibri" w:hAnsi="Calibri" w:cs="Calibri"/>
          <w:kern w:val="1"/>
          <w:sz w:val="16"/>
          <w:szCs w:val="16"/>
        </w:rPr>
        <w:t xml:space="preserve">Promozione e sostegno delle cooperative di comunità - Bando per l’assegnazione dei contributi </w:t>
      </w:r>
      <w:r w:rsidR="00683808">
        <w:rPr>
          <w:rFonts w:ascii="Calibri" w:hAnsi="Calibri" w:cs="Calibri"/>
          <w:kern w:val="1"/>
          <w:sz w:val="16"/>
          <w:szCs w:val="16"/>
        </w:rPr>
        <w:t>– Anno 2025</w:t>
      </w:r>
      <w:r w:rsidRPr="00A84040">
        <w:rPr>
          <w:rFonts w:ascii="Calibri" w:hAnsi="Calibri" w:cs="Calibri"/>
          <w:kern w:val="1"/>
          <w:sz w:val="16"/>
          <w:szCs w:val="16"/>
        </w:rPr>
        <w:t xml:space="preserve">” </w:t>
      </w:r>
      <w:bookmarkEnd w:id="0"/>
      <w:r w:rsidRPr="00A84040">
        <w:rPr>
          <w:rFonts w:ascii="Calibri" w:hAnsi="Calibri" w:cs="Calibri"/>
          <w:kern w:val="1"/>
          <w:sz w:val="16"/>
          <w:szCs w:val="16"/>
        </w:rPr>
        <w:t xml:space="preserve">e presa visione </w:t>
      </w:r>
      <w:r w:rsidR="005913AD" w:rsidRPr="00257B46">
        <w:rPr>
          <w:rFonts w:ascii="Calibri" w:hAnsi="Calibri" w:cs="Calibri"/>
          <w:kern w:val="1"/>
          <w:sz w:val="16"/>
          <w:szCs w:val="16"/>
        </w:rPr>
        <w:t>de</w:t>
      </w:r>
      <w:r w:rsidR="005913AD">
        <w:rPr>
          <w:rFonts w:ascii="Calibri" w:hAnsi="Calibri" w:cs="Calibri"/>
          <w:kern w:val="1"/>
          <w:sz w:val="16"/>
          <w:szCs w:val="16"/>
        </w:rPr>
        <w:t>i</w:t>
      </w:r>
      <w:r w:rsidR="005913AD" w:rsidRPr="00257B46">
        <w:rPr>
          <w:rFonts w:ascii="Calibri" w:hAnsi="Calibri" w:cs="Calibri"/>
          <w:kern w:val="1"/>
          <w:sz w:val="16"/>
          <w:szCs w:val="16"/>
        </w:rPr>
        <w:t xml:space="preserve"> Reg (UE) n. </w:t>
      </w:r>
      <w:r w:rsidR="002940AD" w:rsidRPr="002940AD">
        <w:rPr>
          <w:rFonts w:ascii="Calibri" w:hAnsi="Calibri" w:cs="Calibri"/>
          <w:kern w:val="1"/>
          <w:sz w:val="16"/>
          <w:szCs w:val="16"/>
        </w:rPr>
        <w:t>2023/2831 regolamento (UE) 717/2014 e Regolamento (UE) 140</w:t>
      </w:r>
      <w:r w:rsidR="00D016D1">
        <w:rPr>
          <w:rFonts w:ascii="Calibri" w:hAnsi="Calibri" w:cs="Calibri"/>
          <w:kern w:val="1"/>
          <w:sz w:val="16"/>
          <w:szCs w:val="16"/>
        </w:rPr>
        <w:t>8</w:t>
      </w:r>
      <w:r w:rsidR="002940AD" w:rsidRPr="002940AD">
        <w:rPr>
          <w:rFonts w:ascii="Calibri" w:hAnsi="Calibri" w:cs="Calibri"/>
          <w:kern w:val="1"/>
          <w:sz w:val="16"/>
          <w:szCs w:val="16"/>
        </w:rPr>
        <w:t xml:space="preserve">/2013 </w:t>
      </w:r>
      <w:r w:rsidR="005913AD">
        <w:rPr>
          <w:rFonts w:ascii="Calibri" w:hAnsi="Calibri" w:cs="Calibri"/>
          <w:kern w:val="1"/>
          <w:sz w:val="16"/>
          <w:szCs w:val="16"/>
        </w:rPr>
        <w:t>in materia di</w:t>
      </w:r>
      <w:r w:rsidR="005913AD" w:rsidRPr="00A84040">
        <w:rPr>
          <w:rFonts w:ascii="Calibri" w:hAnsi="Calibri" w:cs="Calibri"/>
          <w:b/>
          <w:i/>
          <w:kern w:val="1"/>
          <w:sz w:val="16"/>
          <w:szCs w:val="16"/>
        </w:rPr>
        <w:t xml:space="preserve"> </w:t>
      </w:r>
      <w:r w:rsidRPr="00A84040">
        <w:rPr>
          <w:rFonts w:ascii="Calibri" w:hAnsi="Calibri" w:cs="Calibri"/>
          <w:b/>
          <w:i/>
          <w:kern w:val="1"/>
          <w:sz w:val="16"/>
          <w:szCs w:val="16"/>
        </w:rPr>
        <w:t>“</w:t>
      </w:r>
      <w:r w:rsidRPr="00A84040">
        <w:rPr>
          <w:rFonts w:ascii="Calibri" w:hAnsi="Calibri" w:cs="Calibri"/>
          <w:b/>
          <w:i/>
          <w:kern w:val="1"/>
          <w:sz w:val="16"/>
          <w:szCs w:val="16"/>
          <w:u w:val="single"/>
        </w:rPr>
        <w:t xml:space="preserve">de </w:t>
      </w:r>
      <w:proofErr w:type="spellStart"/>
      <w:r w:rsidRPr="00A84040">
        <w:rPr>
          <w:rFonts w:ascii="Calibri" w:hAnsi="Calibri" w:cs="Calibri"/>
          <w:b/>
          <w:i/>
          <w:kern w:val="1"/>
          <w:sz w:val="16"/>
          <w:szCs w:val="16"/>
          <w:u w:val="single"/>
        </w:rPr>
        <w:t>minimis</w:t>
      </w:r>
      <w:proofErr w:type="spellEnd"/>
      <w:r w:rsidRPr="00A84040">
        <w:rPr>
          <w:rFonts w:ascii="Calibri" w:hAnsi="Calibri" w:cs="Calibri"/>
          <w:b/>
          <w:i/>
          <w:kern w:val="1"/>
          <w:sz w:val="16"/>
          <w:szCs w:val="16"/>
        </w:rPr>
        <w:t>”</w:t>
      </w:r>
      <w:r w:rsidRPr="00A84040">
        <w:rPr>
          <w:rFonts w:ascii="Calibri" w:hAnsi="Calibri" w:cs="Calibri"/>
          <w:kern w:val="1"/>
          <w:sz w:val="16"/>
          <w:szCs w:val="16"/>
        </w:rPr>
        <w:t xml:space="preserve">, sotto la propria responsabilità e consapevole delle sanzioni penali </w:t>
      </w:r>
      <w:bookmarkStart w:id="1" w:name="_Hlk525040962"/>
      <w:r w:rsidRPr="00A84040">
        <w:rPr>
          <w:rFonts w:ascii="Calibri" w:hAnsi="Calibri" w:cs="Calibri"/>
          <w:kern w:val="1"/>
          <w:sz w:val="16"/>
          <w:szCs w:val="16"/>
        </w:rPr>
        <w:t>applicabili in caso di rilascio di dichiarazioni false e mendaci ai sensi dell’art. 76 del T.U. del D.P.R. n. 445/2000 e successive modificazioni ed integrazioni</w:t>
      </w:r>
    </w:p>
    <w:bookmarkEnd w:id="1"/>
    <w:p w14:paraId="25E8FF5D" w14:textId="77777777" w:rsidR="00A84040" w:rsidRPr="00A84040" w:rsidRDefault="00A84040" w:rsidP="00A84040">
      <w:pPr>
        <w:tabs>
          <w:tab w:val="left" w:pos="194"/>
        </w:tabs>
        <w:spacing w:before="120"/>
        <w:jc w:val="center"/>
        <w:textAlignment w:val="baseline"/>
        <w:rPr>
          <w:rFonts w:ascii="Calibri" w:hAnsi="Calibri" w:cs="Calibri"/>
          <w:b/>
          <w:kern w:val="1"/>
          <w:sz w:val="16"/>
          <w:szCs w:val="16"/>
        </w:rPr>
      </w:pPr>
      <w:r w:rsidRPr="00A84040">
        <w:rPr>
          <w:rFonts w:ascii="Calibri" w:hAnsi="Calibri" w:cs="Calibri"/>
          <w:b/>
          <w:kern w:val="1"/>
          <w:sz w:val="16"/>
          <w:szCs w:val="16"/>
        </w:rPr>
        <w:t xml:space="preserve">DICHIARA </w:t>
      </w:r>
    </w:p>
    <w:p w14:paraId="769951B9" w14:textId="6477E2EB" w:rsidR="00A84040" w:rsidRDefault="00A84040" w:rsidP="00257B46">
      <w:pPr>
        <w:pStyle w:val="Paragrafoelenco"/>
        <w:widowControl w:val="0"/>
        <w:numPr>
          <w:ilvl w:val="0"/>
          <w:numId w:val="28"/>
        </w:numPr>
        <w:tabs>
          <w:tab w:val="left" w:pos="426"/>
        </w:tabs>
        <w:spacing w:before="120" w:after="120"/>
        <w:ind w:left="426" w:hanging="426"/>
        <w:jc w:val="both"/>
        <w:textAlignment w:val="baseline"/>
        <w:rPr>
          <w:rFonts w:ascii="Calibri" w:hAnsi="Calibri" w:cs="Calibri"/>
          <w:kern w:val="1"/>
          <w:sz w:val="16"/>
          <w:szCs w:val="16"/>
        </w:rPr>
      </w:pPr>
      <w:r w:rsidRPr="00257B46">
        <w:rPr>
          <w:rFonts w:ascii="Calibri" w:hAnsi="Calibri" w:cs="Calibri"/>
          <w:kern w:val="1"/>
          <w:sz w:val="16"/>
          <w:szCs w:val="16"/>
        </w:rPr>
        <w:t>che l'esercizio finanziario utilizzato per scopi fiscali decorre dal ____________ al ______________;</w:t>
      </w:r>
    </w:p>
    <w:p w14:paraId="659EFAF2" w14:textId="781E5704" w:rsidR="00AD6D8F" w:rsidRDefault="00390713" w:rsidP="00257B46">
      <w:pPr>
        <w:pStyle w:val="Paragrafoelenco"/>
        <w:widowControl w:val="0"/>
        <w:numPr>
          <w:ilvl w:val="0"/>
          <w:numId w:val="28"/>
        </w:numPr>
        <w:tabs>
          <w:tab w:val="left" w:pos="426"/>
        </w:tabs>
        <w:spacing w:before="120" w:after="120"/>
        <w:ind w:left="426" w:hanging="426"/>
        <w:jc w:val="both"/>
        <w:textAlignment w:val="baseline"/>
        <w:rPr>
          <w:rFonts w:ascii="Calibri" w:hAnsi="Calibri" w:cs="Calibri"/>
          <w:kern w:val="1"/>
          <w:sz w:val="16"/>
          <w:szCs w:val="16"/>
        </w:rPr>
      </w:pPr>
      <w:r>
        <w:rPr>
          <w:rFonts w:ascii="Calibri" w:hAnsi="Calibri" w:cs="Calibri"/>
          <w:kern w:val="1"/>
          <w:sz w:val="16"/>
          <w:szCs w:val="16"/>
        </w:rPr>
        <w:t>di essere</w:t>
      </w:r>
      <w:r w:rsidR="00AD6D8F">
        <w:rPr>
          <w:rFonts w:ascii="Calibri" w:hAnsi="Calibri" w:cs="Calibri"/>
          <w:kern w:val="1"/>
          <w:sz w:val="16"/>
          <w:szCs w:val="16"/>
        </w:rPr>
        <w:t>:</w:t>
      </w:r>
      <w:r>
        <w:rPr>
          <w:rFonts w:ascii="Calibri" w:hAnsi="Calibri" w:cs="Calibri"/>
          <w:kern w:val="1"/>
          <w:sz w:val="16"/>
          <w:szCs w:val="16"/>
        </w:rPr>
        <w:t xml:space="preserve"> </w:t>
      </w:r>
    </w:p>
    <w:p w14:paraId="6387694B" w14:textId="7EB48CF0" w:rsidR="00AD6D8F" w:rsidRDefault="00EB352F" w:rsidP="00AD6D8F">
      <w:pPr>
        <w:widowControl w:val="0"/>
        <w:tabs>
          <w:tab w:val="left" w:pos="426"/>
        </w:tabs>
        <w:spacing w:before="120" w:after="120"/>
        <w:jc w:val="both"/>
        <w:textAlignment w:val="baseline"/>
        <w:rPr>
          <w:rFonts w:ascii="Calibri" w:hAnsi="Calibri" w:cs="Calibri"/>
          <w:kern w:val="1"/>
          <w:sz w:val="16"/>
          <w:szCs w:val="16"/>
        </w:rPr>
      </w:pPr>
      <w:r w:rsidRPr="00EB352F">
        <w:rPr>
          <w:sz w:val="16"/>
          <w:szCs w:val="16"/>
        </w:rPr>
        <w:sym w:font="Wingdings" w:char="F06F"/>
      </w:r>
      <w:r w:rsidR="00E523D9">
        <w:rPr>
          <w:sz w:val="16"/>
          <w:szCs w:val="16"/>
        </w:rPr>
        <w:t xml:space="preserve"> </w:t>
      </w:r>
      <w:r w:rsidR="00AD6D8F" w:rsidRPr="00AD6D8F">
        <w:rPr>
          <w:rFonts w:ascii="Calibri" w:hAnsi="Calibri" w:cs="Calibri"/>
          <w:kern w:val="1"/>
          <w:sz w:val="16"/>
          <w:szCs w:val="16"/>
        </w:rPr>
        <w:t xml:space="preserve"> </w:t>
      </w:r>
      <w:r w:rsidR="00390713" w:rsidRPr="00AD6D8F">
        <w:rPr>
          <w:rFonts w:ascii="Calibri" w:hAnsi="Calibri" w:cs="Calibri"/>
          <w:kern w:val="1"/>
          <w:sz w:val="16"/>
          <w:szCs w:val="16"/>
        </w:rPr>
        <w:t xml:space="preserve">iscritta all’anagrafe </w:t>
      </w:r>
      <w:r w:rsidR="004239B4" w:rsidRPr="00AD6D8F">
        <w:rPr>
          <w:rFonts w:ascii="Calibri" w:hAnsi="Calibri" w:cs="Calibri"/>
          <w:kern w:val="1"/>
          <w:sz w:val="16"/>
          <w:szCs w:val="16"/>
        </w:rPr>
        <w:t>delle imprese agricole se operante nei settori dell’agricoltura e della pesca</w:t>
      </w:r>
    </w:p>
    <w:p w14:paraId="66494EB9" w14:textId="6F8FC2AE" w:rsidR="00390713" w:rsidRPr="00AD6D8F" w:rsidRDefault="00EB352F" w:rsidP="00AD6D8F">
      <w:pPr>
        <w:widowControl w:val="0"/>
        <w:tabs>
          <w:tab w:val="left" w:pos="426"/>
        </w:tabs>
        <w:spacing w:before="120" w:after="120"/>
        <w:jc w:val="both"/>
        <w:textAlignment w:val="baseline"/>
        <w:rPr>
          <w:rFonts w:ascii="Calibri" w:hAnsi="Calibri" w:cs="Calibri"/>
          <w:kern w:val="1"/>
          <w:sz w:val="16"/>
          <w:szCs w:val="16"/>
        </w:rPr>
      </w:pPr>
      <w:r>
        <w:rPr>
          <w:rFonts w:ascii="Calibri" w:hAnsi="Calibri" w:cs="Calibri"/>
          <w:kern w:val="1"/>
          <w:sz w:val="16"/>
          <w:szCs w:val="16"/>
        </w:rPr>
        <w:sym w:font="Wingdings" w:char="F06F"/>
      </w:r>
      <w:r>
        <w:rPr>
          <w:rFonts w:ascii="Calibri" w:hAnsi="Calibri" w:cs="Calibri"/>
          <w:kern w:val="1"/>
          <w:sz w:val="16"/>
          <w:szCs w:val="16"/>
        </w:rPr>
        <w:t xml:space="preserve"> </w:t>
      </w:r>
      <w:r w:rsidR="00AD6D8F" w:rsidRPr="00AD6D8F">
        <w:rPr>
          <w:rFonts w:ascii="Calibri" w:hAnsi="Calibri" w:cs="Calibri"/>
          <w:kern w:val="1"/>
          <w:sz w:val="16"/>
          <w:szCs w:val="16"/>
        </w:rPr>
        <w:t xml:space="preserve"> </w:t>
      </w:r>
      <w:r w:rsidR="00E523D9">
        <w:rPr>
          <w:rFonts w:ascii="Calibri" w:hAnsi="Calibri" w:cs="Calibri"/>
          <w:kern w:val="1"/>
          <w:sz w:val="16"/>
          <w:szCs w:val="16"/>
        </w:rPr>
        <w:t xml:space="preserve"> </w:t>
      </w:r>
      <w:r>
        <w:rPr>
          <w:rFonts w:ascii="Calibri" w:hAnsi="Calibri" w:cs="Calibri"/>
          <w:kern w:val="1"/>
          <w:sz w:val="16"/>
          <w:szCs w:val="16"/>
        </w:rPr>
        <w:t xml:space="preserve">non </w:t>
      </w:r>
      <w:r w:rsidR="00E523D9" w:rsidRPr="00AD6D8F">
        <w:rPr>
          <w:rFonts w:ascii="Calibri" w:hAnsi="Calibri" w:cs="Calibri"/>
          <w:kern w:val="1"/>
          <w:sz w:val="16"/>
          <w:szCs w:val="16"/>
        </w:rPr>
        <w:t>operante nei settori dell’agricoltura e della pesca</w:t>
      </w:r>
    </w:p>
    <w:p w14:paraId="72E11639" w14:textId="60EA98C9" w:rsidR="00A84040" w:rsidRDefault="00A84040" w:rsidP="00257B46">
      <w:pPr>
        <w:pStyle w:val="Paragrafoelenco"/>
        <w:widowControl w:val="0"/>
        <w:numPr>
          <w:ilvl w:val="0"/>
          <w:numId w:val="28"/>
        </w:numPr>
        <w:spacing w:before="120" w:after="120"/>
        <w:ind w:left="426" w:hanging="426"/>
        <w:jc w:val="both"/>
        <w:textAlignment w:val="baseline"/>
        <w:rPr>
          <w:rFonts w:ascii="Calibri" w:hAnsi="Calibri" w:cs="Calibri"/>
          <w:kern w:val="1"/>
          <w:sz w:val="16"/>
          <w:szCs w:val="16"/>
        </w:rPr>
      </w:pPr>
      <w:r w:rsidRPr="00257B46">
        <w:rPr>
          <w:rFonts w:ascii="Calibri" w:hAnsi="Calibri" w:cs="Calibri"/>
          <w:kern w:val="1"/>
          <w:sz w:val="16"/>
          <w:szCs w:val="16"/>
        </w:rPr>
        <w:t>che, ai fini della individuazione dell'</w:t>
      </w:r>
      <w:r w:rsidRPr="00257B46">
        <w:rPr>
          <w:rFonts w:ascii="Calibri" w:hAnsi="Calibri" w:cs="Calibri"/>
          <w:b/>
          <w:i/>
          <w:kern w:val="1"/>
          <w:sz w:val="16"/>
          <w:szCs w:val="16"/>
        </w:rPr>
        <w:t>«</w:t>
      </w:r>
      <w:r w:rsidRPr="00257B46">
        <w:rPr>
          <w:rFonts w:ascii="Calibri" w:hAnsi="Calibri" w:cs="Calibri"/>
          <w:b/>
          <w:bCs/>
          <w:kern w:val="1"/>
          <w:sz w:val="16"/>
          <w:szCs w:val="16"/>
          <w:u w:val="single"/>
        </w:rPr>
        <w:t>impresa unica</w:t>
      </w:r>
      <w:r w:rsidRPr="008A4090">
        <w:rPr>
          <w:rFonts w:ascii="Calibri" w:hAnsi="Calibri" w:cs="Calibri"/>
          <w:b/>
          <w:bCs/>
          <w:iCs/>
          <w:kern w:val="1"/>
          <w:sz w:val="16"/>
          <w:szCs w:val="16"/>
        </w:rPr>
        <w:t>»</w:t>
      </w:r>
      <w:r w:rsidRPr="008A4090">
        <w:rPr>
          <w:b/>
          <w:bCs/>
          <w:iCs/>
          <w:vertAlign w:val="superscript"/>
        </w:rPr>
        <w:footnoteReference w:id="1"/>
      </w:r>
      <w:r w:rsidRPr="008A4090">
        <w:rPr>
          <w:rFonts w:ascii="Calibri" w:hAnsi="Calibri" w:cs="Calibri"/>
          <w:bCs/>
          <w:iCs/>
          <w:kern w:val="1"/>
          <w:sz w:val="16"/>
          <w:szCs w:val="16"/>
        </w:rPr>
        <w:t xml:space="preserve"> </w:t>
      </w:r>
      <w:r w:rsidRPr="00257B46">
        <w:rPr>
          <w:rFonts w:ascii="Calibri" w:hAnsi="Calibri" w:cs="Calibri"/>
          <w:kern w:val="1"/>
          <w:sz w:val="16"/>
          <w:szCs w:val="16"/>
        </w:rPr>
        <w:t>ai sensi dell'art. 2, comma 2 de</w:t>
      </w:r>
      <w:r w:rsidR="00390713">
        <w:rPr>
          <w:rFonts w:ascii="Calibri" w:hAnsi="Calibri" w:cs="Calibri"/>
          <w:kern w:val="1"/>
          <w:sz w:val="16"/>
          <w:szCs w:val="16"/>
        </w:rPr>
        <w:t>i</w:t>
      </w:r>
      <w:r w:rsidRPr="00257B46">
        <w:rPr>
          <w:rFonts w:ascii="Calibri" w:hAnsi="Calibri" w:cs="Calibri"/>
          <w:kern w:val="1"/>
          <w:sz w:val="16"/>
          <w:szCs w:val="16"/>
        </w:rPr>
        <w:t xml:space="preserve"> Reg (UE) n. </w:t>
      </w:r>
      <w:r w:rsidR="00F2065A" w:rsidRPr="00F2065A">
        <w:rPr>
          <w:rFonts w:ascii="Calibri" w:hAnsi="Calibri" w:cs="Calibri"/>
          <w:kern w:val="1"/>
          <w:sz w:val="16"/>
          <w:szCs w:val="16"/>
        </w:rPr>
        <w:t>2023/2831 regolamento (UE) 717/2014 e Regolamento (UE) 140</w:t>
      </w:r>
      <w:r w:rsidR="00D016D1">
        <w:rPr>
          <w:rFonts w:ascii="Calibri" w:hAnsi="Calibri" w:cs="Calibri"/>
          <w:kern w:val="1"/>
          <w:sz w:val="16"/>
          <w:szCs w:val="16"/>
        </w:rPr>
        <w:t>8</w:t>
      </w:r>
      <w:r w:rsidR="00F2065A" w:rsidRPr="00F2065A">
        <w:rPr>
          <w:rFonts w:ascii="Calibri" w:hAnsi="Calibri" w:cs="Calibri"/>
          <w:kern w:val="1"/>
          <w:sz w:val="16"/>
          <w:szCs w:val="16"/>
        </w:rPr>
        <w:t>/2013</w:t>
      </w:r>
      <w:r w:rsidRPr="00257B46">
        <w:rPr>
          <w:rFonts w:ascii="Calibri" w:hAnsi="Calibri" w:cs="Calibri"/>
          <w:kern w:val="1"/>
          <w:sz w:val="16"/>
          <w:szCs w:val="16"/>
        </w:rPr>
        <w:t>:</w:t>
      </w:r>
    </w:p>
    <w:p w14:paraId="0DE30C92" w14:textId="73A94ADB" w:rsidR="00A84040" w:rsidRP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Pr="00A84040">
        <w:rPr>
          <w:rFonts w:ascii="Calibri" w:hAnsi="Calibri" w:cs="Calibri"/>
          <w:kern w:val="1"/>
          <w:sz w:val="16"/>
          <w:szCs w:val="16"/>
        </w:rPr>
      </w:r>
      <w:r w:rsidRPr="00A84040">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non è stata interessata da operazioni di </w:t>
      </w:r>
      <w:r w:rsidRPr="00A84040">
        <w:rPr>
          <w:rFonts w:ascii="Calibri" w:hAnsi="Calibri" w:cs="Calibri"/>
          <w:kern w:val="1"/>
          <w:sz w:val="16"/>
          <w:szCs w:val="16"/>
          <w:u w:val="single"/>
        </w:rPr>
        <w:t>fusioni o acquisizioni</w:t>
      </w:r>
      <w:r w:rsidRPr="00A84040">
        <w:rPr>
          <w:rFonts w:ascii="Calibri" w:hAnsi="Calibri" w:cs="Calibri"/>
          <w:kern w:val="1"/>
          <w:sz w:val="16"/>
          <w:szCs w:val="16"/>
        </w:rPr>
        <w:t>;</w:t>
      </w:r>
    </w:p>
    <w:p w14:paraId="5A65F66F" w14:textId="7F6C1D37" w:rsid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Pr="00A84040">
        <w:rPr>
          <w:rFonts w:ascii="Calibri" w:hAnsi="Calibri" w:cs="Calibri"/>
          <w:kern w:val="1"/>
          <w:sz w:val="16"/>
          <w:szCs w:val="16"/>
        </w:rPr>
      </w:r>
      <w:r w:rsidRPr="00A84040">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è stata interessata da operazioni di </w:t>
      </w:r>
      <w:r w:rsidRPr="00A84040">
        <w:rPr>
          <w:rFonts w:ascii="Calibri" w:hAnsi="Calibri" w:cs="Calibri"/>
          <w:kern w:val="1"/>
          <w:sz w:val="16"/>
          <w:szCs w:val="16"/>
          <w:u w:val="single"/>
        </w:rPr>
        <w:t>fusioni o acquisizioni</w:t>
      </w:r>
      <w:r w:rsidRPr="00A84040">
        <w:rPr>
          <w:rFonts w:ascii="Calibri" w:hAnsi="Calibri" w:cs="Calibri"/>
          <w:kern w:val="1"/>
          <w:sz w:val="16"/>
          <w:szCs w:val="16"/>
        </w:rPr>
        <w:t>, ma non risulta intestataria di “aiuti de minimis” in ragione di tali operazioni;</w:t>
      </w:r>
    </w:p>
    <w:p w14:paraId="14ABDF69" w14:textId="77777777" w:rsid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Pr="00A84040">
        <w:rPr>
          <w:rFonts w:ascii="Calibri" w:hAnsi="Calibri" w:cs="Calibri"/>
          <w:kern w:val="1"/>
          <w:sz w:val="16"/>
          <w:szCs w:val="16"/>
        </w:rPr>
      </w:r>
      <w:r w:rsidRPr="00A84040">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risulta intestataria dei seguenti aiuti in “de </w:t>
      </w:r>
      <w:proofErr w:type="spellStart"/>
      <w:r w:rsidRPr="00A84040">
        <w:rPr>
          <w:rFonts w:ascii="Calibri" w:hAnsi="Calibri" w:cs="Calibri"/>
          <w:kern w:val="1"/>
          <w:sz w:val="16"/>
          <w:szCs w:val="16"/>
        </w:rPr>
        <w:t>minimis</w:t>
      </w:r>
      <w:proofErr w:type="spellEnd"/>
      <w:r w:rsidRPr="005913AD">
        <w:rPr>
          <w:rFonts w:ascii="Calibri" w:hAnsi="Calibri" w:cs="Calibri"/>
          <w:kern w:val="1"/>
          <w:sz w:val="16"/>
          <w:szCs w:val="16"/>
        </w:rPr>
        <w:t>”</w:t>
      </w:r>
      <w:r w:rsidRPr="00A84040">
        <w:rPr>
          <w:rFonts w:ascii="Calibri" w:hAnsi="Calibri" w:cs="Calibri"/>
          <w:kern w:val="1"/>
          <w:sz w:val="16"/>
          <w:szCs w:val="16"/>
        </w:rPr>
        <w:t xml:space="preserve"> in ragione di operazioni di </w:t>
      </w:r>
      <w:r w:rsidRPr="005913AD">
        <w:rPr>
          <w:rFonts w:ascii="Calibri" w:hAnsi="Calibri" w:cs="Calibri"/>
          <w:kern w:val="1"/>
          <w:sz w:val="16"/>
          <w:szCs w:val="16"/>
        </w:rPr>
        <w:t>fusioni o acquisizioni</w:t>
      </w:r>
      <w:r w:rsidRPr="00A84040">
        <w:rPr>
          <w:rFonts w:ascii="Calibri" w:hAnsi="Calibri" w:cs="Calibri"/>
          <w:kern w:val="1"/>
          <w:sz w:val="16"/>
          <w:szCs w:val="16"/>
        </w:rPr>
        <w:t>:</w:t>
      </w:r>
    </w:p>
    <w:p w14:paraId="04304780" w14:textId="77777777" w:rsidR="00433FF1" w:rsidRPr="00A84040" w:rsidRDefault="00433FF1" w:rsidP="00A94676">
      <w:pPr>
        <w:tabs>
          <w:tab w:val="left" w:pos="709"/>
        </w:tabs>
        <w:spacing w:before="120" w:after="120"/>
        <w:ind w:left="284" w:hanging="284"/>
        <w:jc w:val="both"/>
        <w:textAlignment w:val="baseline"/>
        <w:rPr>
          <w:rFonts w:ascii="Calibri" w:hAnsi="Calibri" w:cs="Calibri"/>
          <w:kern w:val="1"/>
          <w:sz w:val="16"/>
          <w:szCs w:val="16"/>
        </w:rPr>
      </w:pPr>
    </w:p>
    <w:tbl>
      <w:tblPr>
        <w:tblW w:w="9341" w:type="dxa"/>
        <w:tblInd w:w="10" w:type="dxa"/>
        <w:tblLayout w:type="fixed"/>
        <w:tblCellMar>
          <w:left w:w="10" w:type="dxa"/>
          <w:right w:w="10" w:type="dxa"/>
        </w:tblCellMar>
        <w:tblLook w:val="0000" w:firstRow="0" w:lastRow="0" w:firstColumn="0" w:lastColumn="0" w:noHBand="0" w:noVBand="0"/>
      </w:tblPr>
      <w:tblGrid>
        <w:gridCol w:w="851"/>
        <w:gridCol w:w="3260"/>
        <w:gridCol w:w="851"/>
        <w:gridCol w:w="1275"/>
        <w:gridCol w:w="2112"/>
        <w:gridCol w:w="992"/>
      </w:tblGrid>
      <w:tr w:rsidR="00A84040" w:rsidRPr="00A84040" w14:paraId="653F1E5A" w14:textId="77777777" w:rsidTr="009B6C73">
        <w:tc>
          <w:tcPr>
            <w:tcW w:w="851" w:type="dxa"/>
            <w:tcBorders>
              <w:top w:val="single" w:sz="4" w:space="0" w:color="000000"/>
              <w:left w:val="single" w:sz="4" w:space="0" w:color="000000"/>
              <w:bottom w:val="single" w:sz="4" w:space="0" w:color="000000"/>
            </w:tcBorders>
            <w:shd w:val="clear" w:color="auto" w:fill="BFBFBF"/>
            <w:vAlign w:val="center"/>
          </w:tcPr>
          <w:p w14:paraId="20A685E1"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Regolamento (UE)</w:t>
            </w:r>
          </w:p>
        </w:tc>
        <w:tc>
          <w:tcPr>
            <w:tcW w:w="3260" w:type="dxa"/>
            <w:tcBorders>
              <w:top w:val="single" w:sz="4" w:space="0" w:color="000000"/>
              <w:left w:val="single" w:sz="4" w:space="0" w:color="000000"/>
              <w:bottom w:val="single" w:sz="4" w:space="0" w:color="000000"/>
            </w:tcBorders>
            <w:shd w:val="clear" w:color="auto" w:fill="BFBFBF"/>
            <w:vAlign w:val="center"/>
          </w:tcPr>
          <w:p w14:paraId="2F6ACE33"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Denominazione/ ragione sociale e codice fiscale</w:t>
            </w:r>
          </w:p>
          <w:p w14:paraId="2F753C9E"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 xml:space="preserve"> Impresa ante fusione/acquisizione</w:t>
            </w:r>
          </w:p>
        </w:tc>
        <w:tc>
          <w:tcPr>
            <w:tcW w:w="851" w:type="dxa"/>
            <w:tcBorders>
              <w:top w:val="single" w:sz="4" w:space="0" w:color="000000"/>
              <w:left w:val="single" w:sz="4" w:space="0" w:color="000000"/>
              <w:bottom w:val="single" w:sz="4" w:space="0" w:color="000000"/>
            </w:tcBorders>
            <w:shd w:val="clear" w:color="auto" w:fill="BFBFBF"/>
            <w:vAlign w:val="center"/>
          </w:tcPr>
          <w:p w14:paraId="3FA334D1"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Data concessione contributo</w:t>
            </w:r>
          </w:p>
        </w:tc>
        <w:tc>
          <w:tcPr>
            <w:tcW w:w="1275" w:type="dxa"/>
            <w:tcBorders>
              <w:top w:val="single" w:sz="4" w:space="0" w:color="000000"/>
              <w:left w:val="single" w:sz="4" w:space="0" w:color="000000"/>
              <w:bottom w:val="single" w:sz="4" w:space="0" w:color="000000"/>
            </w:tcBorders>
            <w:shd w:val="clear" w:color="auto" w:fill="BFBFBF"/>
            <w:vAlign w:val="center"/>
          </w:tcPr>
          <w:p w14:paraId="732E1156"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Normativa di riferimento</w:t>
            </w:r>
          </w:p>
        </w:tc>
        <w:tc>
          <w:tcPr>
            <w:tcW w:w="2112" w:type="dxa"/>
            <w:tcBorders>
              <w:top w:val="single" w:sz="4" w:space="0" w:color="000000"/>
              <w:left w:val="single" w:sz="4" w:space="0" w:color="000000"/>
              <w:bottom w:val="single" w:sz="4" w:space="0" w:color="000000"/>
            </w:tcBorders>
            <w:shd w:val="clear" w:color="auto" w:fill="BFBFBF"/>
            <w:vAlign w:val="center"/>
          </w:tcPr>
          <w:p w14:paraId="495C0129"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Ente erogatore</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A5518B"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Importo</w:t>
            </w:r>
          </w:p>
          <w:p w14:paraId="06361E90" w14:textId="77777777" w:rsidR="00A84040" w:rsidRPr="00A84040" w:rsidRDefault="00A84040" w:rsidP="00A84040">
            <w:pPr>
              <w:jc w:val="center"/>
              <w:textAlignment w:val="baseline"/>
              <w:rPr>
                <w:rFonts w:ascii="Calibri" w:hAnsi="Calibri" w:cs="Calibri"/>
                <w:kern w:val="1"/>
                <w:sz w:val="14"/>
                <w:szCs w:val="14"/>
              </w:rPr>
            </w:pPr>
            <w:r w:rsidRPr="00A84040">
              <w:rPr>
                <w:rFonts w:ascii="Calibri" w:hAnsi="Calibri" w:cs="Calibri"/>
                <w:bCs/>
                <w:kern w:val="1"/>
                <w:sz w:val="14"/>
                <w:szCs w:val="14"/>
              </w:rPr>
              <w:t>Concesso*</w:t>
            </w:r>
          </w:p>
        </w:tc>
      </w:tr>
      <w:tr w:rsidR="00A84040" w:rsidRPr="00A84040" w14:paraId="7FA31ED0" w14:textId="77777777" w:rsidTr="009B6C73">
        <w:tc>
          <w:tcPr>
            <w:tcW w:w="851" w:type="dxa"/>
            <w:tcBorders>
              <w:top w:val="single" w:sz="4" w:space="0" w:color="000000"/>
              <w:left w:val="single" w:sz="4" w:space="0" w:color="000000"/>
              <w:bottom w:val="single" w:sz="4" w:space="0" w:color="000000"/>
            </w:tcBorders>
            <w:shd w:val="clear" w:color="auto" w:fill="auto"/>
          </w:tcPr>
          <w:p w14:paraId="417C4AB2"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584A6CFF"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3A4466C7"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6D27A899"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57BDA4A"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720128" w14:textId="77777777" w:rsidR="00A84040" w:rsidRPr="00A84040" w:rsidRDefault="00A84040" w:rsidP="00A84040">
            <w:pPr>
              <w:snapToGrid w:val="0"/>
              <w:jc w:val="both"/>
              <w:textAlignment w:val="baseline"/>
              <w:rPr>
                <w:rFonts w:ascii="Calibri" w:hAnsi="Calibri" w:cs="Calibri"/>
                <w:kern w:val="1"/>
                <w:sz w:val="16"/>
                <w:szCs w:val="16"/>
              </w:rPr>
            </w:pPr>
          </w:p>
        </w:tc>
      </w:tr>
      <w:tr w:rsidR="00A84040" w:rsidRPr="00A84040" w14:paraId="1D43D041" w14:textId="77777777" w:rsidTr="009B6C73">
        <w:tc>
          <w:tcPr>
            <w:tcW w:w="851" w:type="dxa"/>
            <w:tcBorders>
              <w:top w:val="single" w:sz="4" w:space="0" w:color="000000"/>
              <w:left w:val="single" w:sz="4" w:space="0" w:color="000000"/>
              <w:bottom w:val="single" w:sz="4" w:space="0" w:color="000000"/>
            </w:tcBorders>
            <w:shd w:val="clear" w:color="auto" w:fill="auto"/>
          </w:tcPr>
          <w:p w14:paraId="2FE2161D"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0F771674"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66A5114B"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65954A14"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B47C752"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B65766" w14:textId="77777777" w:rsidR="00A84040" w:rsidRPr="00A84040" w:rsidRDefault="00A84040" w:rsidP="00A84040">
            <w:pPr>
              <w:snapToGrid w:val="0"/>
              <w:jc w:val="both"/>
              <w:textAlignment w:val="baseline"/>
              <w:rPr>
                <w:rFonts w:ascii="Calibri" w:hAnsi="Calibri" w:cs="Calibri"/>
                <w:kern w:val="1"/>
                <w:sz w:val="16"/>
                <w:szCs w:val="16"/>
              </w:rPr>
            </w:pPr>
          </w:p>
        </w:tc>
      </w:tr>
      <w:tr w:rsidR="00A84040" w:rsidRPr="00A84040" w14:paraId="1D98EA5B" w14:textId="77777777" w:rsidTr="009B6C73">
        <w:tc>
          <w:tcPr>
            <w:tcW w:w="851" w:type="dxa"/>
            <w:tcBorders>
              <w:top w:val="single" w:sz="4" w:space="0" w:color="000000"/>
              <w:left w:val="single" w:sz="4" w:space="0" w:color="000000"/>
              <w:bottom w:val="single" w:sz="4" w:space="0" w:color="000000"/>
            </w:tcBorders>
            <w:shd w:val="clear" w:color="auto" w:fill="auto"/>
          </w:tcPr>
          <w:p w14:paraId="4D990C2E"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03750DE4"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3CA29AC0"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4517970F"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350AF616"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8F8974" w14:textId="77777777" w:rsidR="00A84040" w:rsidRPr="00A84040" w:rsidRDefault="00A84040" w:rsidP="00A84040">
            <w:pPr>
              <w:snapToGrid w:val="0"/>
              <w:jc w:val="both"/>
              <w:textAlignment w:val="baseline"/>
              <w:rPr>
                <w:rFonts w:ascii="Calibri" w:hAnsi="Calibri" w:cs="Calibri"/>
                <w:kern w:val="1"/>
                <w:sz w:val="16"/>
                <w:szCs w:val="16"/>
              </w:rPr>
            </w:pPr>
          </w:p>
        </w:tc>
      </w:tr>
    </w:tbl>
    <w:p w14:paraId="0E6355EB" w14:textId="77777777" w:rsidR="00A84040" w:rsidRPr="00A84040" w:rsidRDefault="00A84040" w:rsidP="00A84040">
      <w:pPr>
        <w:jc w:val="both"/>
        <w:textAlignment w:val="baseline"/>
        <w:rPr>
          <w:rFonts w:ascii="Calibri" w:hAnsi="Calibri" w:cs="Calibri"/>
          <w:kern w:val="1"/>
          <w:sz w:val="16"/>
          <w:szCs w:val="16"/>
        </w:rPr>
      </w:pPr>
    </w:p>
    <w:p w14:paraId="07682FBB" w14:textId="1EC9B377" w:rsidR="00390713"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Pr="00A84040">
        <w:rPr>
          <w:rFonts w:ascii="Calibri" w:hAnsi="Calibri" w:cs="Calibri"/>
          <w:kern w:val="1"/>
          <w:sz w:val="16"/>
          <w:szCs w:val="16"/>
        </w:rPr>
      </w:r>
      <w:r w:rsidRPr="00A84040">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r>
      <w:r>
        <w:rPr>
          <w:rFonts w:ascii="Calibri" w:hAnsi="Calibri" w:cs="Calibri"/>
          <w:kern w:val="1"/>
          <w:sz w:val="16"/>
          <w:szCs w:val="16"/>
        </w:rPr>
        <w:t xml:space="preserve">non rientra nei casi di cui alle lettere c) e d) </w:t>
      </w:r>
      <w:r w:rsidRPr="005913AD">
        <w:rPr>
          <w:rFonts w:ascii="Calibri" w:hAnsi="Calibri" w:cs="Calibri"/>
          <w:kern w:val="1"/>
          <w:sz w:val="16"/>
          <w:szCs w:val="16"/>
        </w:rPr>
        <w:t xml:space="preserve">dell’articolo 2, comma 2 dei regolamenti (UE) n. </w:t>
      </w:r>
      <w:r w:rsidR="00433FF1" w:rsidRPr="00433FF1">
        <w:rPr>
          <w:rFonts w:ascii="Calibri" w:hAnsi="Calibri" w:cs="Calibri"/>
          <w:kern w:val="1"/>
          <w:sz w:val="16"/>
          <w:szCs w:val="16"/>
        </w:rPr>
        <w:t>. 2023/2831</w:t>
      </w:r>
      <w:r w:rsidRPr="005913AD">
        <w:rPr>
          <w:rFonts w:ascii="Calibri" w:hAnsi="Calibri" w:cs="Calibri"/>
          <w:kern w:val="1"/>
          <w:sz w:val="16"/>
          <w:szCs w:val="16"/>
        </w:rPr>
        <w:t xml:space="preserve">, </w:t>
      </w:r>
      <w:r>
        <w:rPr>
          <w:rFonts w:ascii="Calibri" w:hAnsi="Calibri" w:cs="Calibri"/>
          <w:kern w:val="1"/>
          <w:sz w:val="16"/>
          <w:szCs w:val="16"/>
        </w:rPr>
        <w:t>1408/2013 e 717/2014</w:t>
      </w:r>
      <w:r w:rsidRPr="00A84040">
        <w:rPr>
          <w:rFonts w:ascii="Calibri" w:hAnsi="Calibri" w:cs="Calibri"/>
          <w:kern w:val="1"/>
          <w:sz w:val="16"/>
          <w:szCs w:val="16"/>
        </w:rPr>
        <w:t>;</w:t>
      </w:r>
    </w:p>
    <w:p w14:paraId="42FBD973" w14:textId="0E8C83E4" w:rsidR="00390713"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Pr="00A84040">
        <w:rPr>
          <w:rFonts w:ascii="Calibri" w:hAnsi="Calibri" w:cs="Calibri"/>
          <w:kern w:val="1"/>
          <w:sz w:val="16"/>
          <w:szCs w:val="16"/>
        </w:rPr>
      </w:r>
      <w:r w:rsidRPr="00A84040">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r>
      <w:r>
        <w:rPr>
          <w:rFonts w:ascii="Calibri" w:hAnsi="Calibri" w:cs="Calibri"/>
          <w:kern w:val="1"/>
          <w:sz w:val="16"/>
          <w:szCs w:val="16"/>
        </w:rPr>
        <w:t xml:space="preserve">rientra nei casi di cui alle lettere c) e d) </w:t>
      </w:r>
      <w:r w:rsidRPr="005913AD">
        <w:rPr>
          <w:rFonts w:ascii="Calibri" w:hAnsi="Calibri" w:cs="Calibri"/>
          <w:kern w:val="1"/>
          <w:sz w:val="16"/>
          <w:szCs w:val="16"/>
        </w:rPr>
        <w:t xml:space="preserve">dell’articolo 2, comma 2 dei regolamenti (UE) n. </w:t>
      </w:r>
      <w:r w:rsidR="00433FF1" w:rsidRPr="00433FF1">
        <w:rPr>
          <w:rFonts w:ascii="Calibri" w:hAnsi="Calibri" w:cs="Calibri"/>
          <w:kern w:val="1"/>
          <w:sz w:val="16"/>
          <w:szCs w:val="16"/>
        </w:rPr>
        <w:t>. 2023/2831</w:t>
      </w:r>
      <w:r w:rsidRPr="005913AD">
        <w:rPr>
          <w:rFonts w:ascii="Calibri" w:hAnsi="Calibri" w:cs="Calibri"/>
          <w:kern w:val="1"/>
          <w:sz w:val="16"/>
          <w:szCs w:val="16"/>
        </w:rPr>
        <w:t xml:space="preserve">, </w:t>
      </w:r>
      <w:r>
        <w:rPr>
          <w:rFonts w:ascii="Calibri" w:hAnsi="Calibri" w:cs="Calibri"/>
          <w:kern w:val="1"/>
          <w:sz w:val="16"/>
          <w:szCs w:val="16"/>
        </w:rPr>
        <w:t>1408/2013 e 717/2014 ma non risulta intestataria di aiuti de minimis in ragione di tale circostanza</w:t>
      </w:r>
      <w:r w:rsidRPr="00A84040">
        <w:rPr>
          <w:rFonts w:ascii="Calibri" w:hAnsi="Calibri" w:cs="Calibri"/>
          <w:kern w:val="1"/>
          <w:sz w:val="16"/>
          <w:szCs w:val="16"/>
        </w:rPr>
        <w:t>;</w:t>
      </w:r>
    </w:p>
    <w:p w14:paraId="13E3C179" w14:textId="5348C5B9" w:rsidR="00A84040"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Pr="00A84040">
        <w:rPr>
          <w:rFonts w:ascii="Calibri" w:hAnsi="Calibri" w:cs="Calibri"/>
          <w:kern w:val="1"/>
          <w:sz w:val="16"/>
          <w:szCs w:val="16"/>
        </w:rPr>
      </w:r>
      <w:r w:rsidRPr="00A84040">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risulta intestataria dei seguenti aiuti in “de minimis</w:t>
      </w:r>
      <w:r w:rsidRPr="005913AD">
        <w:rPr>
          <w:rFonts w:ascii="Calibri" w:hAnsi="Calibri" w:cs="Calibri"/>
          <w:kern w:val="1"/>
          <w:sz w:val="16"/>
          <w:szCs w:val="16"/>
        </w:rPr>
        <w:t>”</w:t>
      </w:r>
      <w:r w:rsidRPr="00A84040">
        <w:rPr>
          <w:rFonts w:ascii="Calibri" w:hAnsi="Calibri" w:cs="Calibri"/>
          <w:kern w:val="1"/>
          <w:sz w:val="16"/>
          <w:szCs w:val="16"/>
        </w:rPr>
        <w:t xml:space="preserve"> </w:t>
      </w:r>
      <w:r>
        <w:rPr>
          <w:rFonts w:ascii="Calibri" w:hAnsi="Calibri" w:cs="Calibri"/>
          <w:kern w:val="1"/>
          <w:sz w:val="16"/>
          <w:szCs w:val="16"/>
        </w:rPr>
        <w:t xml:space="preserve">in conseguenza dei legami di cui alle lettere c) e d) </w:t>
      </w:r>
      <w:r w:rsidRPr="005913AD">
        <w:rPr>
          <w:rFonts w:ascii="Calibri" w:hAnsi="Calibri" w:cs="Calibri"/>
          <w:kern w:val="1"/>
          <w:sz w:val="16"/>
          <w:szCs w:val="16"/>
        </w:rPr>
        <w:t xml:space="preserve">dell’articolo 2, comma 2 dei regolamenti (UE) n. </w:t>
      </w:r>
      <w:r w:rsidR="00433FF1" w:rsidRPr="00433FF1">
        <w:rPr>
          <w:rFonts w:ascii="Calibri" w:hAnsi="Calibri" w:cs="Calibri"/>
          <w:kern w:val="1"/>
          <w:sz w:val="16"/>
          <w:szCs w:val="16"/>
        </w:rPr>
        <w:t>. 2023/2831</w:t>
      </w:r>
      <w:r w:rsidRPr="005913AD">
        <w:rPr>
          <w:rFonts w:ascii="Calibri" w:hAnsi="Calibri" w:cs="Calibri"/>
          <w:kern w:val="1"/>
          <w:sz w:val="16"/>
          <w:szCs w:val="16"/>
        </w:rPr>
        <w:t xml:space="preserve">, </w:t>
      </w:r>
      <w:r>
        <w:rPr>
          <w:rFonts w:ascii="Calibri" w:hAnsi="Calibri" w:cs="Calibri"/>
          <w:kern w:val="1"/>
          <w:sz w:val="16"/>
          <w:szCs w:val="16"/>
        </w:rPr>
        <w:t>1408/2013 e 717/2014</w:t>
      </w:r>
    </w:p>
    <w:p w14:paraId="2381F76B" w14:textId="1E797A7C" w:rsidR="00A84040" w:rsidRDefault="00A84040" w:rsidP="00A84040">
      <w:pPr>
        <w:jc w:val="both"/>
        <w:textAlignment w:val="baseline"/>
        <w:rPr>
          <w:rFonts w:ascii="Calibri" w:hAnsi="Calibri" w:cs="Calibri"/>
          <w:kern w:val="1"/>
          <w:sz w:val="16"/>
          <w:szCs w:val="16"/>
        </w:rPr>
      </w:pPr>
    </w:p>
    <w:tbl>
      <w:tblPr>
        <w:tblW w:w="9341" w:type="dxa"/>
        <w:tblInd w:w="10" w:type="dxa"/>
        <w:tblLayout w:type="fixed"/>
        <w:tblCellMar>
          <w:left w:w="10" w:type="dxa"/>
          <w:right w:w="10" w:type="dxa"/>
        </w:tblCellMar>
        <w:tblLook w:val="0000" w:firstRow="0" w:lastRow="0" w:firstColumn="0" w:lastColumn="0" w:noHBand="0" w:noVBand="0"/>
      </w:tblPr>
      <w:tblGrid>
        <w:gridCol w:w="851"/>
        <w:gridCol w:w="3260"/>
        <w:gridCol w:w="851"/>
        <w:gridCol w:w="1275"/>
        <w:gridCol w:w="2112"/>
        <w:gridCol w:w="992"/>
      </w:tblGrid>
      <w:tr w:rsidR="00390713" w:rsidRPr="00A84040" w14:paraId="604895B4" w14:textId="77777777" w:rsidTr="009C3EE8">
        <w:tc>
          <w:tcPr>
            <w:tcW w:w="851" w:type="dxa"/>
            <w:tcBorders>
              <w:top w:val="single" w:sz="4" w:space="0" w:color="000000"/>
              <w:left w:val="single" w:sz="4" w:space="0" w:color="000000"/>
              <w:bottom w:val="single" w:sz="4" w:space="0" w:color="000000"/>
            </w:tcBorders>
            <w:shd w:val="clear" w:color="auto" w:fill="BFBFBF"/>
            <w:vAlign w:val="center"/>
          </w:tcPr>
          <w:p w14:paraId="402D2F7C"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Regolamento (UE)</w:t>
            </w:r>
          </w:p>
        </w:tc>
        <w:tc>
          <w:tcPr>
            <w:tcW w:w="3260" w:type="dxa"/>
            <w:tcBorders>
              <w:top w:val="single" w:sz="4" w:space="0" w:color="000000"/>
              <w:left w:val="single" w:sz="4" w:space="0" w:color="000000"/>
              <w:bottom w:val="single" w:sz="4" w:space="0" w:color="000000"/>
            </w:tcBorders>
            <w:shd w:val="clear" w:color="auto" w:fill="BFBFBF"/>
            <w:vAlign w:val="center"/>
          </w:tcPr>
          <w:p w14:paraId="20838389"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Denominazione/ ragione sociale e codice fiscale</w:t>
            </w:r>
          </w:p>
          <w:p w14:paraId="7059F04A"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 xml:space="preserve"> Impresa ante fusione/acquisizione</w:t>
            </w:r>
          </w:p>
        </w:tc>
        <w:tc>
          <w:tcPr>
            <w:tcW w:w="851" w:type="dxa"/>
            <w:tcBorders>
              <w:top w:val="single" w:sz="4" w:space="0" w:color="000000"/>
              <w:left w:val="single" w:sz="4" w:space="0" w:color="000000"/>
              <w:bottom w:val="single" w:sz="4" w:space="0" w:color="000000"/>
            </w:tcBorders>
            <w:shd w:val="clear" w:color="auto" w:fill="BFBFBF"/>
            <w:vAlign w:val="center"/>
          </w:tcPr>
          <w:p w14:paraId="456438B3"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Data concessione contributo</w:t>
            </w:r>
          </w:p>
        </w:tc>
        <w:tc>
          <w:tcPr>
            <w:tcW w:w="1275" w:type="dxa"/>
            <w:tcBorders>
              <w:top w:val="single" w:sz="4" w:space="0" w:color="000000"/>
              <w:left w:val="single" w:sz="4" w:space="0" w:color="000000"/>
              <w:bottom w:val="single" w:sz="4" w:space="0" w:color="000000"/>
            </w:tcBorders>
            <w:shd w:val="clear" w:color="auto" w:fill="BFBFBF"/>
            <w:vAlign w:val="center"/>
          </w:tcPr>
          <w:p w14:paraId="30E00192"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Normativa di riferimento</w:t>
            </w:r>
          </w:p>
        </w:tc>
        <w:tc>
          <w:tcPr>
            <w:tcW w:w="2112" w:type="dxa"/>
            <w:tcBorders>
              <w:top w:val="single" w:sz="4" w:space="0" w:color="000000"/>
              <w:left w:val="single" w:sz="4" w:space="0" w:color="000000"/>
              <w:bottom w:val="single" w:sz="4" w:space="0" w:color="000000"/>
            </w:tcBorders>
            <w:shd w:val="clear" w:color="auto" w:fill="BFBFBF"/>
            <w:vAlign w:val="center"/>
          </w:tcPr>
          <w:p w14:paraId="1CA91003"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Ente erogatore</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D811FE"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Importo</w:t>
            </w:r>
          </w:p>
          <w:p w14:paraId="2836FB04" w14:textId="77777777" w:rsidR="00390713" w:rsidRPr="00A84040" w:rsidRDefault="00390713" w:rsidP="009C3EE8">
            <w:pPr>
              <w:jc w:val="center"/>
              <w:textAlignment w:val="baseline"/>
              <w:rPr>
                <w:rFonts w:ascii="Calibri" w:hAnsi="Calibri" w:cs="Calibri"/>
                <w:kern w:val="1"/>
                <w:sz w:val="14"/>
                <w:szCs w:val="14"/>
              </w:rPr>
            </w:pPr>
            <w:r w:rsidRPr="00A84040">
              <w:rPr>
                <w:rFonts w:ascii="Calibri" w:hAnsi="Calibri" w:cs="Calibri"/>
                <w:bCs/>
                <w:kern w:val="1"/>
                <w:sz w:val="14"/>
                <w:szCs w:val="14"/>
              </w:rPr>
              <w:t>Concesso*</w:t>
            </w:r>
          </w:p>
        </w:tc>
      </w:tr>
      <w:tr w:rsidR="00390713" w:rsidRPr="00A84040" w14:paraId="1031277B" w14:textId="77777777" w:rsidTr="009C3EE8">
        <w:tc>
          <w:tcPr>
            <w:tcW w:w="851" w:type="dxa"/>
            <w:tcBorders>
              <w:top w:val="single" w:sz="4" w:space="0" w:color="000000"/>
              <w:left w:val="single" w:sz="4" w:space="0" w:color="000000"/>
              <w:bottom w:val="single" w:sz="4" w:space="0" w:color="000000"/>
            </w:tcBorders>
            <w:shd w:val="clear" w:color="auto" w:fill="auto"/>
          </w:tcPr>
          <w:p w14:paraId="5BA3FEA5"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3D6CDB21"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141F5D01"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123FA4F1"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EA76028"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20B79E" w14:textId="77777777" w:rsidR="00390713" w:rsidRPr="00A84040" w:rsidRDefault="00390713" w:rsidP="009C3EE8">
            <w:pPr>
              <w:snapToGrid w:val="0"/>
              <w:jc w:val="both"/>
              <w:textAlignment w:val="baseline"/>
              <w:rPr>
                <w:rFonts w:ascii="Calibri" w:hAnsi="Calibri" w:cs="Calibri"/>
                <w:kern w:val="1"/>
                <w:sz w:val="16"/>
                <w:szCs w:val="16"/>
              </w:rPr>
            </w:pPr>
          </w:p>
        </w:tc>
      </w:tr>
      <w:tr w:rsidR="00390713" w:rsidRPr="00A84040" w14:paraId="6A94E631" w14:textId="77777777" w:rsidTr="009C3EE8">
        <w:tc>
          <w:tcPr>
            <w:tcW w:w="851" w:type="dxa"/>
            <w:tcBorders>
              <w:top w:val="single" w:sz="4" w:space="0" w:color="000000"/>
              <w:left w:val="single" w:sz="4" w:space="0" w:color="000000"/>
              <w:bottom w:val="single" w:sz="4" w:space="0" w:color="000000"/>
            </w:tcBorders>
            <w:shd w:val="clear" w:color="auto" w:fill="auto"/>
          </w:tcPr>
          <w:p w14:paraId="48C44F8F"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2E2CEB6E"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0C50A392"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0C9FCBE5"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695DB7FA"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67DCF8" w14:textId="77777777" w:rsidR="00390713" w:rsidRPr="00A84040" w:rsidRDefault="00390713" w:rsidP="009C3EE8">
            <w:pPr>
              <w:snapToGrid w:val="0"/>
              <w:jc w:val="both"/>
              <w:textAlignment w:val="baseline"/>
              <w:rPr>
                <w:rFonts w:ascii="Calibri" w:hAnsi="Calibri" w:cs="Calibri"/>
                <w:kern w:val="1"/>
                <w:sz w:val="16"/>
                <w:szCs w:val="16"/>
              </w:rPr>
            </w:pPr>
          </w:p>
        </w:tc>
      </w:tr>
      <w:tr w:rsidR="00390713" w:rsidRPr="00A84040" w14:paraId="355DA461" w14:textId="77777777" w:rsidTr="009C3EE8">
        <w:tc>
          <w:tcPr>
            <w:tcW w:w="851" w:type="dxa"/>
            <w:tcBorders>
              <w:top w:val="single" w:sz="4" w:space="0" w:color="000000"/>
              <w:left w:val="single" w:sz="4" w:space="0" w:color="000000"/>
              <w:bottom w:val="single" w:sz="4" w:space="0" w:color="000000"/>
            </w:tcBorders>
            <w:shd w:val="clear" w:color="auto" w:fill="auto"/>
          </w:tcPr>
          <w:p w14:paraId="6D4FC64E"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28779CBE"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0FC4E8FD"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102ADBB9"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573C0952"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3E62B6" w14:textId="77777777" w:rsidR="00390713" w:rsidRPr="00A84040" w:rsidRDefault="00390713" w:rsidP="009C3EE8">
            <w:pPr>
              <w:snapToGrid w:val="0"/>
              <w:jc w:val="both"/>
              <w:textAlignment w:val="baseline"/>
              <w:rPr>
                <w:rFonts w:ascii="Calibri" w:hAnsi="Calibri" w:cs="Calibri"/>
                <w:kern w:val="1"/>
                <w:sz w:val="16"/>
                <w:szCs w:val="16"/>
              </w:rPr>
            </w:pPr>
          </w:p>
        </w:tc>
      </w:tr>
    </w:tbl>
    <w:p w14:paraId="355CB233" w14:textId="77777777" w:rsidR="00390713" w:rsidRPr="00A84040" w:rsidRDefault="00390713" w:rsidP="00A84040">
      <w:pPr>
        <w:jc w:val="both"/>
        <w:textAlignment w:val="baseline"/>
        <w:rPr>
          <w:rFonts w:ascii="Calibri" w:hAnsi="Calibri" w:cs="Calibri"/>
          <w:kern w:val="1"/>
          <w:sz w:val="16"/>
          <w:szCs w:val="16"/>
        </w:rPr>
      </w:pPr>
    </w:p>
    <w:p w14:paraId="4BFD8565" w14:textId="77777777" w:rsidR="00A84040" w:rsidRPr="00A84040" w:rsidRDefault="00A84040" w:rsidP="00A84040">
      <w:pPr>
        <w:jc w:val="both"/>
        <w:textAlignment w:val="baseline"/>
        <w:rPr>
          <w:rFonts w:ascii="Calibri" w:hAnsi="Calibri" w:cs="Calibri"/>
          <w:kern w:val="1"/>
          <w:sz w:val="16"/>
          <w:szCs w:val="16"/>
        </w:rPr>
      </w:pPr>
      <w:r w:rsidRPr="00A84040">
        <w:rPr>
          <w:rFonts w:ascii="Calibri" w:hAnsi="Calibri" w:cs="Calibri"/>
          <w:kern w:val="1"/>
          <w:sz w:val="16"/>
          <w:szCs w:val="16"/>
        </w:rPr>
        <w:t>Data……………….</w:t>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t xml:space="preserve">   </w:t>
      </w:r>
      <w:r w:rsidRPr="00A84040">
        <w:rPr>
          <w:rFonts w:ascii="Calibri" w:hAnsi="Calibri" w:cs="Calibri"/>
          <w:kern w:val="1"/>
          <w:sz w:val="16"/>
          <w:szCs w:val="16"/>
        </w:rPr>
        <w:tab/>
        <w:t xml:space="preserve"> </w:t>
      </w:r>
      <w:r w:rsidRPr="00A84040">
        <w:rPr>
          <w:rFonts w:ascii="Calibri" w:hAnsi="Calibri" w:cs="Calibri"/>
          <w:kern w:val="1"/>
          <w:sz w:val="16"/>
          <w:szCs w:val="16"/>
        </w:rPr>
        <w:tab/>
        <w:t>IL LEGALE RAPPRESENTANTE</w:t>
      </w:r>
    </w:p>
    <w:p w14:paraId="1873A38D" w14:textId="77777777" w:rsidR="00433FF1" w:rsidRDefault="00A84040" w:rsidP="00A84040">
      <w:pPr>
        <w:jc w:val="both"/>
        <w:textAlignment w:val="baseline"/>
        <w:rPr>
          <w:rFonts w:ascii="Cambria" w:hAnsi="Cambria" w:cs="Cambria"/>
          <w:kern w:val="1"/>
          <w:sz w:val="16"/>
          <w:szCs w:val="16"/>
        </w:rPr>
      </w:pP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p>
    <w:p w14:paraId="57F35AC1" w14:textId="29D62C71" w:rsidR="00A84040" w:rsidRPr="00A84040" w:rsidRDefault="00A84040" w:rsidP="004A7C97">
      <w:pPr>
        <w:ind w:left="4956" w:firstLine="708"/>
        <w:jc w:val="both"/>
        <w:textAlignment w:val="baseline"/>
        <w:rPr>
          <w:rFonts w:ascii="Cambria" w:hAnsi="Cambria" w:cs="Cambria"/>
          <w:kern w:val="1"/>
          <w:sz w:val="16"/>
          <w:szCs w:val="16"/>
        </w:rPr>
      </w:pPr>
      <w:r w:rsidRPr="00A84040">
        <w:rPr>
          <w:rFonts w:ascii="Cambria" w:hAnsi="Cambria" w:cs="Cambria"/>
          <w:kern w:val="1"/>
          <w:sz w:val="16"/>
          <w:szCs w:val="16"/>
        </w:rPr>
        <w:t>________________________________</w:t>
      </w:r>
    </w:p>
    <w:p w14:paraId="52176072" w14:textId="46D02A4C" w:rsidR="00D46D06" w:rsidRPr="004A7C97" w:rsidRDefault="00A84040" w:rsidP="00F05221">
      <w:pPr>
        <w:spacing w:line="276" w:lineRule="auto"/>
        <w:jc w:val="both"/>
        <w:rPr>
          <w:rStyle w:val="corpo1"/>
          <w:rFonts w:ascii="Calibri" w:eastAsia="Verdana" w:hAnsi="Calibri" w:cs="Calibri"/>
          <w:bCs/>
          <w:iCs/>
          <w:kern w:val="1"/>
          <w:sz w:val="20"/>
          <w:shd w:val="clear" w:color="auto" w:fill="FFFFFF"/>
        </w:rPr>
      </w:pP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t xml:space="preserve">          </w:t>
      </w:r>
      <w:r w:rsidR="00A775AB">
        <w:rPr>
          <w:rFonts w:ascii="Cambria" w:eastAsia="SimSun" w:hAnsi="Cambria" w:cs="Cambria"/>
          <w:kern w:val="1"/>
          <w:sz w:val="16"/>
          <w:szCs w:val="16"/>
          <w:lang w:eastAsia="hi-IN" w:bidi="hi-IN"/>
        </w:rPr>
        <w:t xml:space="preserve">       </w:t>
      </w:r>
      <w:r w:rsidRPr="004A7C97">
        <w:rPr>
          <w:rFonts w:ascii="Calibri" w:eastAsia="SimSun" w:hAnsi="Calibri" w:cs="Calibri"/>
          <w:kern w:val="1"/>
          <w:sz w:val="16"/>
          <w:szCs w:val="16"/>
          <w:lang w:eastAsia="hi-IN" w:bidi="hi-IN"/>
        </w:rPr>
        <w:t>firma</w:t>
      </w:r>
    </w:p>
    <w:sectPr w:rsidR="00D46D06" w:rsidRPr="004A7C97" w:rsidSect="00F05221">
      <w:headerReference w:type="default" r:id="rId12"/>
      <w:footerReference w:type="default" r:id="rId13"/>
      <w:footnotePr>
        <w:numRestart w:val="eachSect"/>
      </w:footnotePr>
      <w:pgSz w:w="12240" w:h="15840"/>
      <w:pgMar w:top="1701" w:right="1325" w:bottom="1134" w:left="1560" w:header="28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9FCC" w14:textId="77777777" w:rsidR="00602436" w:rsidRDefault="00602436" w:rsidP="00343EE6">
      <w:r>
        <w:separator/>
      </w:r>
    </w:p>
  </w:endnote>
  <w:endnote w:type="continuationSeparator" w:id="0">
    <w:p w14:paraId="5BEB94B8" w14:textId="77777777" w:rsidR="00602436" w:rsidRDefault="00602436" w:rsidP="0034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D192" w14:textId="2E4B112D" w:rsidR="00ED7E8A" w:rsidRDefault="00ED7E8A">
    <w:pPr>
      <w:pStyle w:val="Pidipagina"/>
      <w:jc w:val="right"/>
    </w:pPr>
  </w:p>
  <w:p w14:paraId="737AAB2C" w14:textId="77777777" w:rsidR="00ED7E8A" w:rsidRDefault="00ED7E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9875" w14:textId="77777777" w:rsidR="00602436" w:rsidRDefault="00602436" w:rsidP="00343EE6">
      <w:r>
        <w:separator/>
      </w:r>
    </w:p>
  </w:footnote>
  <w:footnote w:type="continuationSeparator" w:id="0">
    <w:p w14:paraId="4BC10A84" w14:textId="77777777" w:rsidR="00602436" w:rsidRDefault="00602436" w:rsidP="00343EE6">
      <w:r>
        <w:continuationSeparator/>
      </w:r>
    </w:p>
  </w:footnote>
  <w:footnote w:id="1">
    <w:p w14:paraId="0C1C666D" w14:textId="114A8B09" w:rsidR="00A84040" w:rsidRPr="00A50585" w:rsidRDefault="00A84040" w:rsidP="00A84040">
      <w:pPr>
        <w:pStyle w:val="Footnote"/>
        <w:tabs>
          <w:tab w:val="left" w:pos="0"/>
        </w:tabs>
        <w:jc w:val="both"/>
        <w:rPr>
          <w:rFonts w:ascii="Calibri" w:hAnsi="Calibri" w:cs="Calibri"/>
          <w:sz w:val="14"/>
          <w:szCs w:val="14"/>
        </w:rPr>
      </w:pPr>
      <w:r w:rsidRPr="00D016D1">
        <w:rPr>
          <w:rFonts w:ascii="Calibri" w:hAnsi="Calibri" w:cs="Calibri"/>
          <w:sz w:val="14"/>
          <w:szCs w:val="14"/>
        </w:rPr>
        <w:footnoteRef/>
      </w:r>
      <w:r w:rsidRPr="00A50585">
        <w:rPr>
          <w:rFonts w:ascii="Calibri" w:hAnsi="Calibri" w:cs="Calibri"/>
          <w:sz w:val="14"/>
          <w:szCs w:val="14"/>
        </w:rPr>
        <w:t xml:space="preserve"> Ai sensi dell’articolo 2, comma 2 de</w:t>
      </w:r>
      <w:r w:rsidR="00390713">
        <w:rPr>
          <w:rFonts w:ascii="Calibri" w:hAnsi="Calibri" w:cs="Calibri"/>
          <w:sz w:val="14"/>
          <w:szCs w:val="14"/>
        </w:rPr>
        <w:t>i</w:t>
      </w:r>
      <w:r w:rsidRPr="00A50585">
        <w:rPr>
          <w:rFonts w:ascii="Calibri" w:hAnsi="Calibri" w:cs="Calibri"/>
          <w:sz w:val="14"/>
          <w:szCs w:val="14"/>
        </w:rPr>
        <w:t xml:space="preserve"> regolament</w:t>
      </w:r>
      <w:r w:rsidR="00390713">
        <w:rPr>
          <w:rFonts w:ascii="Calibri" w:hAnsi="Calibri" w:cs="Calibri"/>
          <w:sz w:val="14"/>
          <w:szCs w:val="14"/>
        </w:rPr>
        <w:t>i</w:t>
      </w:r>
      <w:r w:rsidRPr="00A50585">
        <w:rPr>
          <w:rFonts w:ascii="Calibri" w:hAnsi="Calibri" w:cs="Calibri"/>
          <w:sz w:val="14"/>
          <w:szCs w:val="14"/>
        </w:rPr>
        <w:t xml:space="preserve"> (UE) n</w:t>
      </w:r>
      <w:bookmarkStart w:id="2" w:name="_Hlk202786764"/>
      <w:r w:rsidRPr="00A50585">
        <w:rPr>
          <w:rFonts w:ascii="Calibri" w:hAnsi="Calibri" w:cs="Calibri"/>
          <w:sz w:val="14"/>
          <w:szCs w:val="14"/>
        </w:rPr>
        <w:t xml:space="preserve">. </w:t>
      </w:r>
      <w:r w:rsidR="00D016D1" w:rsidRPr="00D016D1">
        <w:rPr>
          <w:rFonts w:ascii="Calibri" w:hAnsi="Calibri" w:cs="Calibri"/>
          <w:sz w:val="14"/>
          <w:szCs w:val="14"/>
        </w:rPr>
        <w:t>2023/2831</w:t>
      </w:r>
      <w:bookmarkEnd w:id="2"/>
      <w:r w:rsidR="00390713">
        <w:rPr>
          <w:rFonts w:ascii="Calibri" w:hAnsi="Calibri" w:cs="Calibri"/>
          <w:sz w:val="14"/>
          <w:szCs w:val="14"/>
        </w:rPr>
        <w:t xml:space="preserve">, </w:t>
      </w:r>
      <w:r w:rsidR="00390713" w:rsidRPr="00D016D1">
        <w:rPr>
          <w:rFonts w:ascii="Calibri" w:hAnsi="Calibri" w:cs="Calibri"/>
          <w:sz w:val="14"/>
          <w:szCs w:val="14"/>
        </w:rPr>
        <w:t>1408/2013 e 717/2014</w:t>
      </w:r>
      <w:r w:rsidRPr="00A50585">
        <w:rPr>
          <w:rFonts w:ascii="Calibri" w:hAnsi="Calibri" w:cs="Calibri"/>
          <w:sz w:val="14"/>
          <w:szCs w:val="14"/>
        </w:rPr>
        <w:t xml:space="preserve"> s’intende per </w:t>
      </w:r>
      <w:r w:rsidRPr="00D016D1">
        <w:rPr>
          <w:rFonts w:ascii="Calibri" w:hAnsi="Calibri" w:cs="Calibri"/>
          <w:sz w:val="14"/>
          <w:szCs w:val="14"/>
        </w:rPr>
        <w:t>«impresa unica»</w:t>
      </w:r>
      <w:r w:rsidRPr="00A50585">
        <w:rPr>
          <w:rFonts w:ascii="Calibri" w:hAnsi="Calibri" w:cs="Calibri"/>
          <w:sz w:val="14"/>
          <w:szCs w:val="14"/>
        </w:rPr>
        <w:t xml:space="preserve"> l’insieme delle imprese,</w:t>
      </w:r>
      <w:r>
        <w:rPr>
          <w:rFonts w:ascii="Calibri" w:hAnsi="Calibri" w:cs="Calibri"/>
          <w:sz w:val="14"/>
          <w:szCs w:val="14"/>
        </w:rPr>
        <w:t xml:space="preserve"> </w:t>
      </w:r>
      <w:r w:rsidRPr="00A50585">
        <w:rPr>
          <w:rFonts w:ascii="Calibri" w:hAnsi="Calibri" w:cs="Calibri"/>
          <w:sz w:val="14"/>
          <w:szCs w:val="14"/>
        </w:rPr>
        <w:t xml:space="preserve">fra le quali esiste almeno una delle </w:t>
      </w:r>
      <w:r w:rsidRPr="00D016D1">
        <w:rPr>
          <w:rFonts w:ascii="Calibri" w:hAnsi="Calibri" w:cs="Calibri"/>
          <w:sz w:val="14"/>
          <w:szCs w:val="14"/>
        </w:rPr>
        <w:t>relazioni seguenti</w:t>
      </w:r>
      <w:r w:rsidRPr="00A50585">
        <w:rPr>
          <w:rFonts w:ascii="Calibri" w:hAnsi="Calibri" w:cs="Calibri"/>
          <w:sz w:val="14"/>
          <w:szCs w:val="14"/>
        </w:rPr>
        <w:t>:</w:t>
      </w:r>
    </w:p>
    <w:p w14:paraId="3892161A"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a) un’impresa detiene la maggioranza dei diritti di voto degli azionisti o soci di un’altra impresa;</w:t>
      </w:r>
    </w:p>
    <w:p w14:paraId="5766A741"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b) un’impresa ha il diritto di nominare o revocare la maggioranza dei membri del consiglio di amministrazione, direzione o sorveglianza di un’altra impresa;</w:t>
      </w:r>
    </w:p>
    <w:p w14:paraId="182B5137"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c) un’impresa ha il diritto di esercitare un’influenza dominante su un’altra impresa in virtù di un contratto concluso con quest’ultima oppure in virtù di una clausola dello statuto di quest’ultima;</w:t>
      </w:r>
    </w:p>
    <w:p w14:paraId="50D77456"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d) un’impresa azionista o socia di un’altra impresa controlla da sola, in virtù di un accordo stipulato con altri azionisti o soci dell’altra impresa, la maggioranza dei diritti di voto degli azionisti o soci di quest’ultima.</w:t>
      </w:r>
    </w:p>
    <w:p w14:paraId="7496DA69"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 xml:space="preserve">Le imprese fra le quali intercorre una delle suddette relazioni, per il tramite di una o più altre imprese sono anch’esse considerate un’impresa unica. </w:t>
      </w:r>
      <w:r w:rsidRPr="00A50585">
        <w:rPr>
          <w:rFonts w:ascii="Calibri" w:hAnsi="Calibri" w:cs="Calibri"/>
          <w:sz w:val="14"/>
          <w:szCs w:val="14"/>
          <w:u w:val="single"/>
        </w:rPr>
        <w:t>Ne consegue che nel rilasciare la dichiarazione “de minimis” si dovrà tener conto degli aiuti “de minimis” ottenuti nel triennio di riferimento non solo dall’impresa richiedente, ma anche da tutte le imprese, a monte o a valle, fra le quali esiste, nell’ambito dello stesso Stato membro, almeno una delle sopra indicate relazioni. Infatti, ai fini della verifica del rispetto del massimale, “le entità controllate (di diritto o di fatto) dalla stessa entità debbano essere considerate come un’unica impresa beneficiaria”.</w:t>
      </w:r>
    </w:p>
    <w:p w14:paraId="57C206D5" w14:textId="77777777" w:rsidR="00A84040" w:rsidRPr="00855E83" w:rsidRDefault="00A84040" w:rsidP="00A84040">
      <w:pPr>
        <w:pStyle w:val="Testonotaapidipagina"/>
        <w:rPr>
          <w:rFonts w:ascii="Calibri Light" w:hAnsi="Calibri Light" w:cs="Calibri Light"/>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37C" w14:textId="77777777" w:rsidR="00A45CAB" w:rsidRDefault="00A45CAB" w:rsidP="00A45CAB">
    <w:pPr>
      <w:pStyle w:val="Corpotesto"/>
      <w:spacing w:after="0" w:line="360" w:lineRule="auto"/>
      <w:rPr>
        <w:b/>
        <w:bCs/>
      </w:rPr>
    </w:pPr>
  </w:p>
  <w:p w14:paraId="2A81E789" w14:textId="77777777" w:rsidR="00A45CAB" w:rsidRDefault="00A45CAB" w:rsidP="00A45CAB">
    <w:pPr>
      <w:pStyle w:val="Corpotesto"/>
      <w:spacing w:after="0" w:line="360" w:lineRule="auto"/>
      <w:rPr>
        <w:b/>
        <w:bCs/>
      </w:rPr>
    </w:pPr>
    <w:r>
      <w:rPr>
        <w:noProof/>
      </w:rPr>
      <w:drawing>
        <wp:anchor distT="0" distB="0" distL="114300" distR="114300" simplePos="0" relativeHeight="251661312" behindDoc="0" locked="0" layoutInCell="1" allowOverlap="1" wp14:anchorId="7AEEEEF9" wp14:editId="45CC8B9F">
          <wp:simplePos x="0" y="0"/>
          <wp:positionH relativeFrom="page">
            <wp:align>center</wp:align>
          </wp:positionH>
          <wp:positionV relativeFrom="paragraph">
            <wp:posOffset>62865</wp:posOffset>
          </wp:positionV>
          <wp:extent cx="2214000" cy="324000"/>
          <wp:effectExtent l="0" t="0" r="0" b="0"/>
          <wp:wrapThrough wrapText="bothSides">
            <wp:wrapPolygon edited="0">
              <wp:start x="0" y="0"/>
              <wp:lineTo x="0" y="20329"/>
              <wp:lineTo x="21377" y="20329"/>
              <wp:lineTo x="21377" y="0"/>
              <wp:lineTo x="0" y="0"/>
            </wp:wrapPolygon>
          </wp:wrapThrough>
          <wp:docPr id="1"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4000" cy="324000"/>
                  </a:xfrm>
                  <a:prstGeom prst="rect">
                    <a:avLst/>
                  </a:prstGeom>
                </pic:spPr>
              </pic:pic>
            </a:graphicData>
          </a:graphic>
          <wp14:sizeRelH relativeFrom="margin">
            <wp14:pctWidth>0</wp14:pctWidth>
          </wp14:sizeRelH>
          <wp14:sizeRelV relativeFrom="margin">
            <wp14:pctHeight>0</wp14:pctHeight>
          </wp14:sizeRelV>
        </wp:anchor>
      </w:drawing>
    </w:r>
  </w:p>
  <w:p w14:paraId="549C444A" w14:textId="77777777" w:rsidR="00A45CAB" w:rsidRDefault="00A45CAB" w:rsidP="00A45CAB">
    <w:pPr>
      <w:pStyle w:val="Corpotesto"/>
      <w:spacing w:after="0" w:line="360" w:lineRule="auto"/>
      <w:rPr>
        <w:b/>
        <w:bCs/>
      </w:rPr>
    </w:pPr>
  </w:p>
  <w:p w14:paraId="1F91D424" w14:textId="77777777" w:rsidR="00A45CAB" w:rsidRPr="00A45CAB" w:rsidRDefault="00A45CAB" w:rsidP="00A45CAB">
    <w:pPr>
      <w:pStyle w:val="Corpotesto"/>
      <w:spacing w:after="0" w:line="240" w:lineRule="exact"/>
      <w:jc w:val="center"/>
      <w:rPr>
        <w:rFonts w:asciiTheme="minorHAnsi" w:hAnsiTheme="minorHAnsi" w:cstheme="minorBidi"/>
        <w:b/>
        <w:bCs/>
        <w:sz w:val="14"/>
        <w:szCs w:val="14"/>
      </w:rPr>
    </w:pPr>
    <w:r w:rsidRPr="00A45CAB">
      <w:rPr>
        <w:rFonts w:asciiTheme="minorHAnsi" w:hAnsiTheme="minorHAnsi" w:cstheme="minorBidi"/>
        <w:b/>
        <w:bCs/>
        <w:sz w:val="14"/>
        <w:szCs w:val="14"/>
      </w:rPr>
      <w:t>PROMOZIONE E SOSTEGNO DELLE COOPERATIVE DI COMUNITÀ</w:t>
    </w:r>
  </w:p>
  <w:p w14:paraId="44026ED0" w14:textId="44937096" w:rsidR="00A45CAB" w:rsidRPr="00A45CAB" w:rsidRDefault="00A45CAB" w:rsidP="00A45CAB">
    <w:pPr>
      <w:pStyle w:val="Corpotesto"/>
      <w:spacing w:after="0"/>
      <w:jc w:val="center"/>
      <w:rPr>
        <w:rFonts w:asciiTheme="minorHAnsi" w:hAnsiTheme="minorHAnsi" w:cstheme="minorHAnsi"/>
        <w:b/>
        <w:bCs/>
        <w:sz w:val="10"/>
        <w:szCs w:val="10"/>
      </w:rPr>
    </w:pPr>
    <w:r w:rsidRPr="00A45CAB">
      <w:rPr>
        <w:rFonts w:asciiTheme="minorHAnsi" w:hAnsiTheme="minorHAnsi" w:cstheme="minorHAnsi"/>
        <w:b/>
        <w:bCs/>
        <w:sz w:val="12"/>
        <w:szCs w:val="12"/>
      </w:rPr>
      <w:t xml:space="preserve">BANDO PER L’ASSEGNAZIONE DEI CONTRIBUTI </w:t>
    </w:r>
    <w:r w:rsidR="00F2065A">
      <w:rPr>
        <w:rFonts w:asciiTheme="minorHAnsi" w:hAnsiTheme="minorHAnsi" w:cstheme="minorHAnsi"/>
        <w:b/>
        <w:bCs/>
        <w:sz w:val="12"/>
        <w:szCs w:val="12"/>
      </w:rPr>
      <w:t>–</w:t>
    </w:r>
    <w:r w:rsidRPr="00A45CAB">
      <w:rPr>
        <w:rFonts w:asciiTheme="minorHAnsi" w:hAnsiTheme="minorHAnsi" w:cstheme="minorHAnsi"/>
        <w:b/>
        <w:bCs/>
        <w:sz w:val="12"/>
        <w:szCs w:val="12"/>
      </w:rPr>
      <w:t xml:space="preserve"> </w:t>
    </w:r>
    <w:r w:rsidR="00F2065A">
      <w:rPr>
        <w:rFonts w:asciiTheme="minorHAnsi" w:hAnsiTheme="minorHAnsi" w:cstheme="minorHAnsi"/>
        <w:b/>
        <w:bCs/>
        <w:sz w:val="12"/>
        <w:szCs w:val="12"/>
      </w:rPr>
      <w:t>ANNO 2025</w:t>
    </w:r>
  </w:p>
  <w:p w14:paraId="2C61F256" w14:textId="77777777" w:rsidR="00A45CAB" w:rsidRPr="00A45CAB" w:rsidRDefault="00A45CAB" w:rsidP="00A45CAB">
    <w:pPr>
      <w:jc w:val="center"/>
      <w:rPr>
        <w:rFonts w:asciiTheme="minorHAnsi" w:hAnsiTheme="minorHAnsi" w:cstheme="minorHAnsi"/>
        <w:b/>
        <w:bCs/>
        <w:sz w:val="10"/>
        <w:szCs w:val="10"/>
      </w:rPr>
    </w:pPr>
    <w:r w:rsidRPr="00A45CAB">
      <w:rPr>
        <w:rFonts w:asciiTheme="minorHAnsi" w:hAnsiTheme="minorHAnsi" w:cstheme="minorHAnsi"/>
        <w:b/>
        <w:bCs/>
        <w:sz w:val="10"/>
        <w:szCs w:val="10"/>
      </w:rPr>
      <w:t xml:space="preserve">ai sensi </w:t>
    </w:r>
    <w:r w:rsidRPr="00A45CAB">
      <w:rPr>
        <w:rFonts w:ascii="Calibri" w:hAnsi="Calibri" w:cs="Calibri"/>
        <w:b/>
        <w:sz w:val="10"/>
        <w:szCs w:val="10"/>
      </w:rPr>
      <w:t>dell’art. 5 della legge regionale 3 agosto 2022, n. 12 “Disposizioni in materia di cooperative di comunità”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Cambria"/>
        <w:sz w:val="18"/>
        <w:szCs w:val="18"/>
      </w:rPr>
    </w:lvl>
  </w:abstractNum>
  <w:abstractNum w:abstractNumId="2" w15:restartNumberingAfterBreak="0">
    <w:nsid w:val="00000004"/>
    <w:multiLevelType w:val="singleLevel"/>
    <w:tmpl w:val="A3F8E8DC"/>
    <w:name w:val="WW8Num4"/>
    <w:lvl w:ilvl="0">
      <w:start w:val="1"/>
      <w:numFmt w:val="bullet"/>
      <w:lvlText w:val=""/>
      <w:lvlJc w:val="left"/>
      <w:pPr>
        <w:tabs>
          <w:tab w:val="num" w:pos="0"/>
        </w:tabs>
        <w:ind w:left="1353" w:hanging="360"/>
      </w:pPr>
      <w:rPr>
        <w:rFonts w:ascii="Wingdings" w:hAnsi="Wingdings" w:cs="Cambria" w:hint="default"/>
        <w:b/>
        <w:bCs/>
        <w:color w:val="auto"/>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Wingdings" w:hAnsi="Wingdings" w:cs="Wingdings" w:hint="default"/>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Times New Roman"/>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Arial" w:hint="default"/>
        <w:sz w:val="22"/>
        <w:szCs w:val="22"/>
        <w:shd w:val="clear" w:color="auto" w:fill="FFFFFF"/>
        <w:lang w:val="it-IT"/>
      </w:rPr>
    </w:lvl>
    <w:lvl w:ilvl="1">
      <w:start w:val="1"/>
      <w:numFmt w:val="bullet"/>
      <w:lvlText w:val=""/>
      <w:lvlJc w:val="left"/>
      <w:pPr>
        <w:tabs>
          <w:tab w:val="num" w:pos="1080"/>
        </w:tabs>
        <w:ind w:left="1080" w:hanging="360"/>
      </w:pPr>
      <w:rPr>
        <w:rFonts w:ascii="Wingdings" w:hAnsi="Wingdings" w:cs="Arial" w:hint="default"/>
        <w:sz w:val="22"/>
        <w:szCs w:val="22"/>
        <w:shd w:val="clear" w:color="auto" w:fill="FFFFFF"/>
        <w:lang w:val="it-IT"/>
      </w:rPr>
    </w:lvl>
    <w:lvl w:ilvl="2">
      <w:start w:val="1"/>
      <w:numFmt w:val="bullet"/>
      <w:lvlText w:val=""/>
      <w:lvlJc w:val="left"/>
      <w:pPr>
        <w:tabs>
          <w:tab w:val="num" w:pos="1440"/>
        </w:tabs>
        <w:ind w:left="1440" w:hanging="360"/>
      </w:pPr>
      <w:rPr>
        <w:rFonts w:ascii="Wingdings" w:hAnsi="Wingdings" w:cs="Arial" w:hint="default"/>
        <w:sz w:val="22"/>
        <w:szCs w:val="22"/>
        <w:shd w:val="clear" w:color="auto" w:fill="FFFFFF"/>
        <w:lang w:val="it-IT"/>
      </w:rPr>
    </w:lvl>
    <w:lvl w:ilvl="3">
      <w:start w:val="1"/>
      <w:numFmt w:val="bullet"/>
      <w:lvlText w:val=""/>
      <w:lvlJc w:val="left"/>
      <w:pPr>
        <w:tabs>
          <w:tab w:val="num" w:pos="1800"/>
        </w:tabs>
        <w:ind w:left="1800" w:hanging="360"/>
      </w:pPr>
      <w:rPr>
        <w:rFonts w:ascii="Wingdings" w:hAnsi="Wingdings" w:cs="Arial" w:hint="default"/>
        <w:sz w:val="22"/>
        <w:szCs w:val="22"/>
        <w:shd w:val="clear" w:color="auto" w:fill="FFFFFF"/>
        <w:lang w:val="it-IT"/>
      </w:rPr>
    </w:lvl>
    <w:lvl w:ilvl="4">
      <w:start w:val="1"/>
      <w:numFmt w:val="bullet"/>
      <w:lvlText w:val=""/>
      <w:lvlJc w:val="left"/>
      <w:pPr>
        <w:tabs>
          <w:tab w:val="num" w:pos="2160"/>
        </w:tabs>
        <w:ind w:left="2160" w:hanging="360"/>
      </w:pPr>
      <w:rPr>
        <w:rFonts w:ascii="Wingdings" w:hAnsi="Wingdings" w:cs="Arial" w:hint="default"/>
        <w:sz w:val="22"/>
        <w:szCs w:val="22"/>
        <w:shd w:val="clear" w:color="auto" w:fill="FFFFFF"/>
        <w:lang w:val="it-IT"/>
      </w:rPr>
    </w:lvl>
    <w:lvl w:ilvl="5">
      <w:start w:val="1"/>
      <w:numFmt w:val="bullet"/>
      <w:lvlText w:val=""/>
      <w:lvlJc w:val="left"/>
      <w:pPr>
        <w:tabs>
          <w:tab w:val="num" w:pos="2520"/>
        </w:tabs>
        <w:ind w:left="2520" w:hanging="360"/>
      </w:pPr>
      <w:rPr>
        <w:rFonts w:ascii="Wingdings" w:hAnsi="Wingdings" w:cs="Arial" w:hint="default"/>
        <w:sz w:val="22"/>
        <w:szCs w:val="22"/>
        <w:shd w:val="clear" w:color="auto" w:fill="FFFFFF"/>
        <w:lang w:val="it-IT"/>
      </w:rPr>
    </w:lvl>
    <w:lvl w:ilvl="6">
      <w:start w:val="1"/>
      <w:numFmt w:val="bullet"/>
      <w:lvlText w:val=""/>
      <w:lvlJc w:val="left"/>
      <w:pPr>
        <w:tabs>
          <w:tab w:val="num" w:pos="2880"/>
        </w:tabs>
        <w:ind w:left="2880" w:hanging="360"/>
      </w:pPr>
      <w:rPr>
        <w:rFonts w:ascii="Wingdings" w:hAnsi="Wingdings" w:cs="Arial" w:hint="default"/>
        <w:sz w:val="22"/>
        <w:szCs w:val="22"/>
        <w:shd w:val="clear" w:color="auto" w:fill="FFFFFF"/>
        <w:lang w:val="it-IT"/>
      </w:rPr>
    </w:lvl>
    <w:lvl w:ilvl="7">
      <w:start w:val="1"/>
      <w:numFmt w:val="bullet"/>
      <w:lvlText w:val=""/>
      <w:lvlJc w:val="left"/>
      <w:pPr>
        <w:tabs>
          <w:tab w:val="num" w:pos="3240"/>
        </w:tabs>
        <w:ind w:left="3240" w:hanging="360"/>
      </w:pPr>
      <w:rPr>
        <w:rFonts w:ascii="Wingdings" w:hAnsi="Wingdings" w:cs="Arial" w:hint="default"/>
        <w:sz w:val="22"/>
        <w:szCs w:val="22"/>
        <w:shd w:val="clear" w:color="auto" w:fill="FFFFFF"/>
        <w:lang w:val="it-IT"/>
      </w:rPr>
    </w:lvl>
    <w:lvl w:ilvl="8">
      <w:start w:val="1"/>
      <w:numFmt w:val="bullet"/>
      <w:lvlText w:val=""/>
      <w:lvlJc w:val="left"/>
      <w:pPr>
        <w:tabs>
          <w:tab w:val="num" w:pos="3600"/>
        </w:tabs>
        <w:ind w:left="3600" w:hanging="360"/>
      </w:pPr>
      <w:rPr>
        <w:rFonts w:ascii="Wingdings" w:hAnsi="Wingdings" w:cs="Arial" w:hint="default"/>
        <w:sz w:val="22"/>
        <w:szCs w:val="22"/>
        <w:shd w:val="clear" w:color="auto" w:fill="FFFFFF"/>
        <w:lang w:val="it-IT"/>
      </w:rPr>
    </w:lvl>
  </w:abstractNum>
  <w:abstractNum w:abstractNumId="6" w15:restartNumberingAfterBreak="0">
    <w:nsid w:val="00000008"/>
    <w:multiLevelType w:val="multilevel"/>
    <w:tmpl w:val="6C1A884C"/>
    <w:name w:val="WW8Num8"/>
    <w:lvl w:ilvl="0">
      <w:start w:val="1"/>
      <w:numFmt w:val="bullet"/>
      <w:lvlText w:val=""/>
      <w:lvlJc w:val="left"/>
      <w:pPr>
        <w:tabs>
          <w:tab w:val="num" w:pos="720"/>
        </w:tabs>
        <w:ind w:left="720" w:hanging="360"/>
      </w:pPr>
      <w:rPr>
        <w:rFonts w:ascii="Wingdings" w:hAnsi="Wingdings" w:cs="Wingdings" w:hint="default"/>
        <w:color w:val="auto"/>
        <w:sz w:val="22"/>
        <w:szCs w:val="22"/>
      </w:rPr>
    </w:lvl>
    <w:lvl w:ilvl="1">
      <w:start w:val="1"/>
      <w:numFmt w:val="bullet"/>
      <w:lvlText w:val=""/>
      <w:lvlJc w:val="left"/>
      <w:pPr>
        <w:tabs>
          <w:tab w:val="num" w:pos="1080"/>
        </w:tabs>
        <w:ind w:left="1080" w:hanging="360"/>
      </w:pPr>
      <w:rPr>
        <w:rFonts w:ascii="Wingdings" w:hAnsi="Wingdings" w:cs="Wingdings" w:hint="default"/>
        <w:sz w:val="22"/>
        <w:szCs w:val="22"/>
      </w:rPr>
    </w:lvl>
    <w:lvl w:ilvl="2">
      <w:start w:val="1"/>
      <w:numFmt w:val="bullet"/>
      <w:lvlText w:val=""/>
      <w:lvlJc w:val="left"/>
      <w:pPr>
        <w:tabs>
          <w:tab w:val="num" w:pos="1440"/>
        </w:tabs>
        <w:ind w:left="1440" w:hanging="360"/>
      </w:pPr>
      <w:rPr>
        <w:rFonts w:ascii="Wingdings" w:hAnsi="Wingdings" w:cs="Wingdings" w:hint="default"/>
        <w:sz w:val="22"/>
        <w:szCs w:val="22"/>
      </w:rPr>
    </w:lvl>
    <w:lvl w:ilvl="3">
      <w:start w:val="1"/>
      <w:numFmt w:val="bullet"/>
      <w:lvlText w:val=""/>
      <w:lvlJc w:val="left"/>
      <w:pPr>
        <w:tabs>
          <w:tab w:val="num" w:pos="1800"/>
        </w:tabs>
        <w:ind w:left="1800" w:hanging="360"/>
      </w:pPr>
      <w:rPr>
        <w:rFonts w:ascii="Wingdings" w:hAnsi="Wingdings" w:cs="Wingdings" w:hint="default"/>
        <w:sz w:val="22"/>
        <w:szCs w:val="22"/>
      </w:rPr>
    </w:lvl>
    <w:lvl w:ilvl="4">
      <w:start w:val="1"/>
      <w:numFmt w:val="bullet"/>
      <w:lvlText w:val=""/>
      <w:lvlJc w:val="left"/>
      <w:pPr>
        <w:tabs>
          <w:tab w:val="num" w:pos="2160"/>
        </w:tabs>
        <w:ind w:left="2160" w:hanging="360"/>
      </w:pPr>
      <w:rPr>
        <w:rFonts w:ascii="Wingdings" w:hAnsi="Wingdings" w:cs="Wingdings" w:hint="default"/>
        <w:sz w:val="22"/>
        <w:szCs w:val="22"/>
      </w:rPr>
    </w:lvl>
    <w:lvl w:ilvl="5">
      <w:start w:val="1"/>
      <w:numFmt w:val="bullet"/>
      <w:lvlText w:val=""/>
      <w:lvlJc w:val="left"/>
      <w:pPr>
        <w:tabs>
          <w:tab w:val="num" w:pos="2520"/>
        </w:tabs>
        <w:ind w:left="2520" w:hanging="360"/>
      </w:pPr>
      <w:rPr>
        <w:rFonts w:ascii="Wingdings" w:hAnsi="Wingdings" w:cs="Wingdings" w:hint="default"/>
        <w:sz w:val="22"/>
        <w:szCs w:val="22"/>
      </w:rPr>
    </w:lvl>
    <w:lvl w:ilvl="6">
      <w:start w:val="1"/>
      <w:numFmt w:val="bullet"/>
      <w:lvlText w:val=""/>
      <w:lvlJc w:val="left"/>
      <w:pPr>
        <w:tabs>
          <w:tab w:val="num" w:pos="2880"/>
        </w:tabs>
        <w:ind w:left="2880" w:hanging="360"/>
      </w:pPr>
      <w:rPr>
        <w:rFonts w:ascii="Wingdings" w:hAnsi="Wingdings" w:cs="Wingdings" w:hint="default"/>
        <w:sz w:val="22"/>
        <w:szCs w:val="22"/>
      </w:rPr>
    </w:lvl>
    <w:lvl w:ilvl="7">
      <w:start w:val="1"/>
      <w:numFmt w:val="bullet"/>
      <w:lvlText w:val=""/>
      <w:lvlJc w:val="left"/>
      <w:pPr>
        <w:tabs>
          <w:tab w:val="num" w:pos="3240"/>
        </w:tabs>
        <w:ind w:left="3240" w:hanging="360"/>
      </w:pPr>
      <w:rPr>
        <w:rFonts w:ascii="Wingdings" w:hAnsi="Wingdings" w:cs="Wingdings" w:hint="default"/>
        <w:sz w:val="22"/>
        <w:szCs w:val="22"/>
      </w:rPr>
    </w:lvl>
    <w:lvl w:ilvl="8">
      <w:start w:val="1"/>
      <w:numFmt w:val="bullet"/>
      <w:lvlText w:val=""/>
      <w:lvlJc w:val="left"/>
      <w:pPr>
        <w:tabs>
          <w:tab w:val="num" w:pos="3600"/>
        </w:tabs>
        <w:ind w:left="3600" w:hanging="360"/>
      </w:pPr>
      <w:rPr>
        <w:rFonts w:ascii="Wingdings" w:hAnsi="Wingdings" w:cs="Wingdings" w:hint="default"/>
        <w:sz w:val="22"/>
        <w:szCs w:val="22"/>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ymbol" w:hint="default"/>
        <w:sz w:val="22"/>
        <w:szCs w:val="22"/>
        <w:shd w:val="clear" w:color="auto" w:fill="FFFFFF"/>
        <w:lang w:val="it-IT"/>
      </w:rPr>
    </w:lvl>
    <w:lvl w:ilvl="1">
      <w:start w:val="1"/>
      <w:numFmt w:val="bullet"/>
      <w:lvlText w:val=""/>
      <w:lvlJc w:val="left"/>
      <w:pPr>
        <w:tabs>
          <w:tab w:val="num" w:pos="1080"/>
        </w:tabs>
        <w:ind w:left="1080" w:hanging="360"/>
      </w:pPr>
      <w:rPr>
        <w:rFonts w:ascii="Wingdings" w:hAnsi="Wingdings" w:cs="Symbol" w:hint="default"/>
        <w:sz w:val="22"/>
        <w:szCs w:val="22"/>
        <w:shd w:val="clear" w:color="auto" w:fill="FFFFFF"/>
        <w:lang w:val="it-IT"/>
      </w:rPr>
    </w:lvl>
    <w:lvl w:ilvl="2">
      <w:start w:val="1"/>
      <w:numFmt w:val="bullet"/>
      <w:lvlText w:val=""/>
      <w:lvlJc w:val="left"/>
      <w:pPr>
        <w:tabs>
          <w:tab w:val="num" w:pos="1440"/>
        </w:tabs>
        <w:ind w:left="1440" w:hanging="360"/>
      </w:pPr>
      <w:rPr>
        <w:rFonts w:ascii="Wingdings" w:hAnsi="Wingdings" w:cs="Symbol" w:hint="default"/>
        <w:sz w:val="22"/>
        <w:szCs w:val="22"/>
        <w:shd w:val="clear" w:color="auto" w:fill="FFFFFF"/>
        <w:lang w:val="it-IT"/>
      </w:rPr>
    </w:lvl>
    <w:lvl w:ilvl="3">
      <w:start w:val="1"/>
      <w:numFmt w:val="bullet"/>
      <w:lvlText w:val=""/>
      <w:lvlJc w:val="left"/>
      <w:pPr>
        <w:tabs>
          <w:tab w:val="num" w:pos="1800"/>
        </w:tabs>
        <w:ind w:left="1800" w:hanging="360"/>
      </w:pPr>
      <w:rPr>
        <w:rFonts w:ascii="Wingdings" w:hAnsi="Wingdings" w:cs="Symbol" w:hint="default"/>
        <w:sz w:val="22"/>
        <w:szCs w:val="22"/>
        <w:shd w:val="clear" w:color="auto" w:fill="FFFFFF"/>
        <w:lang w:val="it-IT"/>
      </w:rPr>
    </w:lvl>
    <w:lvl w:ilvl="4">
      <w:start w:val="1"/>
      <w:numFmt w:val="bullet"/>
      <w:lvlText w:val=""/>
      <w:lvlJc w:val="left"/>
      <w:pPr>
        <w:tabs>
          <w:tab w:val="num" w:pos="2160"/>
        </w:tabs>
        <w:ind w:left="2160" w:hanging="360"/>
      </w:pPr>
      <w:rPr>
        <w:rFonts w:ascii="Wingdings" w:hAnsi="Wingdings" w:cs="Symbol" w:hint="default"/>
        <w:sz w:val="22"/>
        <w:szCs w:val="22"/>
        <w:shd w:val="clear" w:color="auto" w:fill="FFFFFF"/>
        <w:lang w:val="it-IT"/>
      </w:rPr>
    </w:lvl>
    <w:lvl w:ilvl="5">
      <w:start w:val="1"/>
      <w:numFmt w:val="bullet"/>
      <w:lvlText w:val=""/>
      <w:lvlJc w:val="left"/>
      <w:pPr>
        <w:tabs>
          <w:tab w:val="num" w:pos="2520"/>
        </w:tabs>
        <w:ind w:left="2520" w:hanging="360"/>
      </w:pPr>
      <w:rPr>
        <w:rFonts w:ascii="Wingdings" w:hAnsi="Wingdings" w:cs="Symbol" w:hint="default"/>
        <w:sz w:val="22"/>
        <w:szCs w:val="22"/>
        <w:shd w:val="clear" w:color="auto" w:fill="FFFFFF"/>
        <w:lang w:val="it-IT"/>
      </w:rPr>
    </w:lvl>
    <w:lvl w:ilvl="6">
      <w:start w:val="1"/>
      <w:numFmt w:val="bullet"/>
      <w:lvlText w:val=""/>
      <w:lvlJc w:val="left"/>
      <w:pPr>
        <w:tabs>
          <w:tab w:val="num" w:pos="2880"/>
        </w:tabs>
        <w:ind w:left="2880" w:hanging="360"/>
      </w:pPr>
      <w:rPr>
        <w:rFonts w:ascii="Wingdings" w:hAnsi="Wingdings" w:cs="Symbol" w:hint="default"/>
        <w:sz w:val="22"/>
        <w:szCs w:val="22"/>
        <w:shd w:val="clear" w:color="auto" w:fill="FFFFFF"/>
        <w:lang w:val="it-IT"/>
      </w:rPr>
    </w:lvl>
    <w:lvl w:ilvl="7">
      <w:start w:val="1"/>
      <w:numFmt w:val="bullet"/>
      <w:lvlText w:val=""/>
      <w:lvlJc w:val="left"/>
      <w:pPr>
        <w:tabs>
          <w:tab w:val="num" w:pos="3240"/>
        </w:tabs>
        <w:ind w:left="3240" w:hanging="360"/>
      </w:pPr>
      <w:rPr>
        <w:rFonts w:ascii="Wingdings" w:hAnsi="Wingdings" w:cs="Symbol" w:hint="default"/>
        <w:sz w:val="22"/>
        <w:szCs w:val="22"/>
        <w:shd w:val="clear" w:color="auto" w:fill="FFFFFF"/>
        <w:lang w:val="it-IT"/>
      </w:rPr>
    </w:lvl>
    <w:lvl w:ilvl="8">
      <w:start w:val="1"/>
      <w:numFmt w:val="bullet"/>
      <w:lvlText w:val=""/>
      <w:lvlJc w:val="left"/>
      <w:pPr>
        <w:tabs>
          <w:tab w:val="num" w:pos="3600"/>
        </w:tabs>
        <w:ind w:left="3600" w:hanging="360"/>
      </w:pPr>
      <w:rPr>
        <w:rFonts w:ascii="Wingdings" w:hAnsi="Wingdings" w:cs="Symbol" w:hint="default"/>
        <w:sz w:val="22"/>
        <w:szCs w:val="22"/>
        <w:shd w:val="clear" w:color="auto" w:fill="FFFFFF"/>
        <w:lang w:val="it-IT"/>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Cambria" w:hint="default"/>
        <w:sz w:val="22"/>
        <w:szCs w:val="22"/>
        <w:shd w:val="clear" w:color="auto" w:fill="FFFFFF"/>
      </w:rPr>
    </w:lvl>
    <w:lvl w:ilvl="1">
      <w:start w:val="1"/>
      <w:numFmt w:val="bullet"/>
      <w:lvlText w:val=""/>
      <w:lvlJc w:val="left"/>
      <w:pPr>
        <w:tabs>
          <w:tab w:val="num" w:pos="1080"/>
        </w:tabs>
        <w:ind w:left="1080" w:hanging="360"/>
      </w:pPr>
      <w:rPr>
        <w:rFonts w:ascii="Wingdings" w:hAnsi="Wingdings" w:cs="Cambria" w:hint="default"/>
        <w:sz w:val="22"/>
        <w:szCs w:val="22"/>
        <w:shd w:val="clear" w:color="auto" w:fill="FFFFFF"/>
      </w:rPr>
    </w:lvl>
    <w:lvl w:ilvl="2">
      <w:start w:val="1"/>
      <w:numFmt w:val="bullet"/>
      <w:lvlText w:val=""/>
      <w:lvlJc w:val="left"/>
      <w:pPr>
        <w:tabs>
          <w:tab w:val="num" w:pos="1440"/>
        </w:tabs>
        <w:ind w:left="1440" w:hanging="360"/>
      </w:pPr>
      <w:rPr>
        <w:rFonts w:ascii="Wingdings" w:hAnsi="Wingdings" w:cs="Cambria" w:hint="default"/>
        <w:sz w:val="22"/>
        <w:szCs w:val="22"/>
        <w:shd w:val="clear" w:color="auto" w:fill="FFFFFF"/>
      </w:rPr>
    </w:lvl>
    <w:lvl w:ilvl="3">
      <w:start w:val="1"/>
      <w:numFmt w:val="bullet"/>
      <w:lvlText w:val=""/>
      <w:lvlJc w:val="left"/>
      <w:pPr>
        <w:tabs>
          <w:tab w:val="num" w:pos="1800"/>
        </w:tabs>
        <w:ind w:left="1800" w:hanging="360"/>
      </w:pPr>
      <w:rPr>
        <w:rFonts w:ascii="Wingdings" w:hAnsi="Wingdings" w:cs="Cambria" w:hint="default"/>
        <w:sz w:val="22"/>
        <w:szCs w:val="22"/>
        <w:shd w:val="clear" w:color="auto" w:fill="FFFFFF"/>
      </w:rPr>
    </w:lvl>
    <w:lvl w:ilvl="4">
      <w:start w:val="1"/>
      <w:numFmt w:val="bullet"/>
      <w:lvlText w:val=""/>
      <w:lvlJc w:val="left"/>
      <w:pPr>
        <w:tabs>
          <w:tab w:val="num" w:pos="2160"/>
        </w:tabs>
        <w:ind w:left="2160" w:hanging="360"/>
      </w:pPr>
      <w:rPr>
        <w:rFonts w:ascii="Wingdings" w:hAnsi="Wingdings" w:cs="Cambria" w:hint="default"/>
        <w:sz w:val="22"/>
        <w:szCs w:val="22"/>
        <w:shd w:val="clear" w:color="auto" w:fill="FFFFFF"/>
      </w:rPr>
    </w:lvl>
    <w:lvl w:ilvl="5">
      <w:start w:val="1"/>
      <w:numFmt w:val="bullet"/>
      <w:lvlText w:val=""/>
      <w:lvlJc w:val="left"/>
      <w:pPr>
        <w:tabs>
          <w:tab w:val="num" w:pos="2520"/>
        </w:tabs>
        <w:ind w:left="2520" w:hanging="360"/>
      </w:pPr>
      <w:rPr>
        <w:rFonts w:ascii="Wingdings" w:hAnsi="Wingdings" w:cs="Cambria" w:hint="default"/>
        <w:sz w:val="22"/>
        <w:szCs w:val="22"/>
        <w:shd w:val="clear" w:color="auto" w:fill="FFFFFF"/>
      </w:rPr>
    </w:lvl>
    <w:lvl w:ilvl="6">
      <w:start w:val="1"/>
      <w:numFmt w:val="bullet"/>
      <w:lvlText w:val=""/>
      <w:lvlJc w:val="left"/>
      <w:pPr>
        <w:tabs>
          <w:tab w:val="num" w:pos="2880"/>
        </w:tabs>
        <w:ind w:left="2880" w:hanging="360"/>
      </w:pPr>
      <w:rPr>
        <w:rFonts w:ascii="Wingdings" w:hAnsi="Wingdings" w:cs="Cambria" w:hint="default"/>
        <w:sz w:val="22"/>
        <w:szCs w:val="22"/>
        <w:shd w:val="clear" w:color="auto" w:fill="FFFFFF"/>
      </w:rPr>
    </w:lvl>
    <w:lvl w:ilvl="7">
      <w:start w:val="1"/>
      <w:numFmt w:val="bullet"/>
      <w:lvlText w:val=""/>
      <w:lvlJc w:val="left"/>
      <w:pPr>
        <w:tabs>
          <w:tab w:val="num" w:pos="3240"/>
        </w:tabs>
        <w:ind w:left="3240" w:hanging="360"/>
      </w:pPr>
      <w:rPr>
        <w:rFonts w:ascii="Wingdings" w:hAnsi="Wingdings" w:cs="Cambria" w:hint="default"/>
        <w:sz w:val="22"/>
        <w:szCs w:val="22"/>
        <w:shd w:val="clear" w:color="auto" w:fill="FFFFFF"/>
      </w:rPr>
    </w:lvl>
    <w:lvl w:ilvl="8">
      <w:start w:val="1"/>
      <w:numFmt w:val="bullet"/>
      <w:lvlText w:val=""/>
      <w:lvlJc w:val="left"/>
      <w:pPr>
        <w:tabs>
          <w:tab w:val="num" w:pos="3600"/>
        </w:tabs>
        <w:ind w:left="3600" w:hanging="360"/>
      </w:pPr>
      <w:rPr>
        <w:rFonts w:ascii="Wingdings" w:hAnsi="Wingdings" w:cs="Cambria" w:hint="default"/>
        <w:sz w:val="22"/>
        <w:szCs w:val="22"/>
        <w:shd w:val="clear" w:color="auto" w:fill="FFFFFF"/>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Cambria"/>
        <w:sz w:val="22"/>
        <w:szCs w:val="22"/>
        <w:shd w:val="clear" w:color="auto" w:fill="FFFFFF"/>
      </w:rPr>
    </w:lvl>
    <w:lvl w:ilvl="1">
      <w:start w:val="1"/>
      <w:numFmt w:val="bullet"/>
      <w:lvlText w:val=""/>
      <w:lvlJc w:val="left"/>
      <w:pPr>
        <w:tabs>
          <w:tab w:val="num" w:pos="1080"/>
        </w:tabs>
        <w:ind w:left="1080" w:hanging="360"/>
      </w:pPr>
      <w:rPr>
        <w:rFonts w:ascii="Wingdings" w:hAnsi="Wingdings" w:cs="Cambria"/>
        <w:sz w:val="22"/>
        <w:szCs w:val="22"/>
        <w:shd w:val="clear" w:color="auto" w:fill="FFFFFF"/>
      </w:rPr>
    </w:lvl>
    <w:lvl w:ilvl="2">
      <w:start w:val="1"/>
      <w:numFmt w:val="bullet"/>
      <w:lvlText w:val=""/>
      <w:lvlJc w:val="left"/>
      <w:pPr>
        <w:tabs>
          <w:tab w:val="num" w:pos="1440"/>
        </w:tabs>
        <w:ind w:left="1440" w:hanging="360"/>
      </w:pPr>
      <w:rPr>
        <w:rFonts w:ascii="Wingdings" w:hAnsi="Wingdings" w:cs="Cambria"/>
        <w:sz w:val="22"/>
        <w:szCs w:val="22"/>
        <w:shd w:val="clear" w:color="auto" w:fill="FFFFFF"/>
      </w:rPr>
    </w:lvl>
    <w:lvl w:ilvl="3">
      <w:start w:val="1"/>
      <w:numFmt w:val="bullet"/>
      <w:lvlText w:val=""/>
      <w:lvlJc w:val="left"/>
      <w:pPr>
        <w:tabs>
          <w:tab w:val="num" w:pos="1800"/>
        </w:tabs>
        <w:ind w:left="1800" w:hanging="360"/>
      </w:pPr>
      <w:rPr>
        <w:rFonts w:ascii="Wingdings" w:hAnsi="Wingdings" w:cs="Cambria"/>
        <w:sz w:val="22"/>
        <w:szCs w:val="22"/>
        <w:shd w:val="clear" w:color="auto" w:fill="FFFFFF"/>
      </w:rPr>
    </w:lvl>
    <w:lvl w:ilvl="4">
      <w:start w:val="1"/>
      <w:numFmt w:val="bullet"/>
      <w:lvlText w:val=""/>
      <w:lvlJc w:val="left"/>
      <w:pPr>
        <w:tabs>
          <w:tab w:val="num" w:pos="2160"/>
        </w:tabs>
        <w:ind w:left="2160" w:hanging="360"/>
      </w:pPr>
      <w:rPr>
        <w:rFonts w:ascii="Wingdings" w:hAnsi="Wingdings" w:cs="Cambria"/>
        <w:sz w:val="22"/>
        <w:szCs w:val="22"/>
        <w:shd w:val="clear" w:color="auto" w:fill="FFFFFF"/>
      </w:rPr>
    </w:lvl>
    <w:lvl w:ilvl="5">
      <w:start w:val="1"/>
      <w:numFmt w:val="bullet"/>
      <w:lvlText w:val=""/>
      <w:lvlJc w:val="left"/>
      <w:pPr>
        <w:tabs>
          <w:tab w:val="num" w:pos="2520"/>
        </w:tabs>
        <w:ind w:left="2520" w:hanging="360"/>
      </w:pPr>
      <w:rPr>
        <w:rFonts w:ascii="Wingdings" w:hAnsi="Wingdings" w:cs="Cambria"/>
        <w:sz w:val="22"/>
        <w:szCs w:val="22"/>
        <w:shd w:val="clear" w:color="auto" w:fill="FFFFFF"/>
      </w:rPr>
    </w:lvl>
    <w:lvl w:ilvl="6">
      <w:start w:val="1"/>
      <w:numFmt w:val="bullet"/>
      <w:lvlText w:val=""/>
      <w:lvlJc w:val="left"/>
      <w:pPr>
        <w:tabs>
          <w:tab w:val="num" w:pos="2880"/>
        </w:tabs>
        <w:ind w:left="2880" w:hanging="360"/>
      </w:pPr>
      <w:rPr>
        <w:rFonts w:ascii="Wingdings" w:hAnsi="Wingdings" w:cs="Cambria"/>
        <w:sz w:val="22"/>
        <w:szCs w:val="22"/>
        <w:shd w:val="clear" w:color="auto" w:fill="FFFFFF"/>
      </w:rPr>
    </w:lvl>
    <w:lvl w:ilvl="7">
      <w:start w:val="1"/>
      <w:numFmt w:val="bullet"/>
      <w:lvlText w:val=""/>
      <w:lvlJc w:val="left"/>
      <w:pPr>
        <w:tabs>
          <w:tab w:val="num" w:pos="3240"/>
        </w:tabs>
        <w:ind w:left="3240" w:hanging="360"/>
      </w:pPr>
      <w:rPr>
        <w:rFonts w:ascii="Wingdings" w:hAnsi="Wingdings" w:cs="Cambria"/>
        <w:sz w:val="22"/>
        <w:szCs w:val="22"/>
        <w:shd w:val="clear" w:color="auto" w:fill="FFFFFF"/>
      </w:rPr>
    </w:lvl>
    <w:lvl w:ilvl="8">
      <w:start w:val="1"/>
      <w:numFmt w:val="bullet"/>
      <w:lvlText w:val=""/>
      <w:lvlJc w:val="left"/>
      <w:pPr>
        <w:tabs>
          <w:tab w:val="num" w:pos="3600"/>
        </w:tabs>
        <w:ind w:left="3600" w:hanging="360"/>
      </w:pPr>
      <w:rPr>
        <w:rFonts w:ascii="Wingdings" w:hAnsi="Wingdings" w:cs="Cambria"/>
        <w:sz w:val="22"/>
        <w:szCs w:val="22"/>
        <w:shd w:val="clear" w:color="auto" w:fill="FFFFFF"/>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Wingdings" w:hint="default"/>
        <w:color w:val="000000"/>
        <w:sz w:val="22"/>
        <w:szCs w:val="22"/>
        <w:shd w:val="clear" w:color="auto" w:fill="C0C0C0"/>
        <w:lang w:val="it-IT"/>
      </w:rPr>
    </w:lvl>
    <w:lvl w:ilvl="1">
      <w:start w:val="1"/>
      <w:numFmt w:val="bullet"/>
      <w:lvlText w:val=""/>
      <w:lvlJc w:val="left"/>
      <w:pPr>
        <w:tabs>
          <w:tab w:val="num" w:pos="1080"/>
        </w:tabs>
        <w:ind w:left="1080" w:hanging="360"/>
      </w:pPr>
      <w:rPr>
        <w:rFonts w:ascii="Wingdings" w:hAnsi="Wingdings" w:cs="Wingdings" w:hint="default"/>
        <w:color w:val="000000"/>
        <w:sz w:val="22"/>
        <w:szCs w:val="22"/>
        <w:shd w:val="clear" w:color="auto" w:fill="C0C0C0"/>
        <w:lang w:val="it-IT"/>
      </w:rPr>
    </w:lvl>
    <w:lvl w:ilvl="2">
      <w:start w:val="1"/>
      <w:numFmt w:val="bullet"/>
      <w:lvlText w:val=""/>
      <w:lvlJc w:val="left"/>
      <w:pPr>
        <w:tabs>
          <w:tab w:val="num" w:pos="1440"/>
        </w:tabs>
        <w:ind w:left="1440" w:hanging="360"/>
      </w:pPr>
      <w:rPr>
        <w:rFonts w:ascii="Wingdings" w:hAnsi="Wingdings" w:cs="Wingdings" w:hint="default"/>
        <w:color w:val="000000"/>
        <w:sz w:val="22"/>
        <w:szCs w:val="22"/>
        <w:shd w:val="clear" w:color="auto" w:fill="C0C0C0"/>
        <w:lang w:val="it-IT"/>
      </w:rPr>
    </w:lvl>
    <w:lvl w:ilvl="3">
      <w:start w:val="1"/>
      <w:numFmt w:val="bullet"/>
      <w:lvlText w:val=""/>
      <w:lvlJc w:val="left"/>
      <w:pPr>
        <w:tabs>
          <w:tab w:val="num" w:pos="1800"/>
        </w:tabs>
        <w:ind w:left="1800" w:hanging="360"/>
      </w:pPr>
      <w:rPr>
        <w:rFonts w:ascii="Wingdings" w:hAnsi="Wingdings" w:cs="Wingdings" w:hint="default"/>
        <w:color w:val="000000"/>
        <w:sz w:val="22"/>
        <w:szCs w:val="22"/>
        <w:shd w:val="clear" w:color="auto" w:fill="C0C0C0"/>
        <w:lang w:val="it-IT"/>
      </w:rPr>
    </w:lvl>
    <w:lvl w:ilvl="4">
      <w:start w:val="1"/>
      <w:numFmt w:val="bullet"/>
      <w:lvlText w:val=""/>
      <w:lvlJc w:val="left"/>
      <w:pPr>
        <w:tabs>
          <w:tab w:val="num" w:pos="2160"/>
        </w:tabs>
        <w:ind w:left="2160" w:hanging="360"/>
      </w:pPr>
      <w:rPr>
        <w:rFonts w:ascii="Wingdings" w:hAnsi="Wingdings" w:cs="Wingdings" w:hint="default"/>
        <w:color w:val="000000"/>
        <w:sz w:val="22"/>
        <w:szCs w:val="22"/>
        <w:shd w:val="clear" w:color="auto" w:fill="C0C0C0"/>
        <w:lang w:val="it-IT"/>
      </w:rPr>
    </w:lvl>
    <w:lvl w:ilvl="5">
      <w:start w:val="1"/>
      <w:numFmt w:val="bullet"/>
      <w:lvlText w:val=""/>
      <w:lvlJc w:val="left"/>
      <w:pPr>
        <w:tabs>
          <w:tab w:val="num" w:pos="2520"/>
        </w:tabs>
        <w:ind w:left="2520" w:hanging="360"/>
      </w:pPr>
      <w:rPr>
        <w:rFonts w:ascii="Wingdings" w:hAnsi="Wingdings" w:cs="Wingdings" w:hint="default"/>
        <w:color w:val="000000"/>
        <w:sz w:val="22"/>
        <w:szCs w:val="22"/>
        <w:shd w:val="clear" w:color="auto" w:fill="C0C0C0"/>
        <w:lang w:val="it-IT"/>
      </w:rPr>
    </w:lvl>
    <w:lvl w:ilvl="6">
      <w:start w:val="1"/>
      <w:numFmt w:val="bullet"/>
      <w:lvlText w:val=""/>
      <w:lvlJc w:val="left"/>
      <w:pPr>
        <w:tabs>
          <w:tab w:val="num" w:pos="2880"/>
        </w:tabs>
        <w:ind w:left="2880" w:hanging="360"/>
      </w:pPr>
      <w:rPr>
        <w:rFonts w:ascii="Wingdings" w:hAnsi="Wingdings" w:cs="Wingdings" w:hint="default"/>
        <w:color w:val="000000"/>
        <w:sz w:val="22"/>
        <w:szCs w:val="22"/>
        <w:shd w:val="clear" w:color="auto" w:fill="C0C0C0"/>
        <w:lang w:val="it-IT"/>
      </w:rPr>
    </w:lvl>
    <w:lvl w:ilvl="7">
      <w:start w:val="1"/>
      <w:numFmt w:val="bullet"/>
      <w:lvlText w:val=""/>
      <w:lvlJc w:val="left"/>
      <w:pPr>
        <w:tabs>
          <w:tab w:val="num" w:pos="3240"/>
        </w:tabs>
        <w:ind w:left="3240" w:hanging="360"/>
      </w:pPr>
      <w:rPr>
        <w:rFonts w:ascii="Wingdings" w:hAnsi="Wingdings" w:cs="Wingdings" w:hint="default"/>
        <w:color w:val="000000"/>
        <w:sz w:val="22"/>
        <w:szCs w:val="22"/>
        <w:shd w:val="clear" w:color="auto" w:fill="C0C0C0"/>
        <w:lang w:val="it-IT"/>
      </w:rPr>
    </w:lvl>
    <w:lvl w:ilvl="8">
      <w:start w:val="1"/>
      <w:numFmt w:val="bullet"/>
      <w:lvlText w:val=""/>
      <w:lvlJc w:val="left"/>
      <w:pPr>
        <w:tabs>
          <w:tab w:val="num" w:pos="3600"/>
        </w:tabs>
        <w:ind w:left="3600" w:hanging="360"/>
      </w:pPr>
      <w:rPr>
        <w:rFonts w:ascii="Wingdings" w:hAnsi="Wingdings" w:cs="Wingdings" w:hint="default"/>
        <w:color w:val="000000"/>
        <w:sz w:val="22"/>
        <w:szCs w:val="22"/>
        <w:shd w:val="clear" w:color="auto" w:fill="C0C0C0"/>
        <w:lang w:val="it-IT"/>
      </w:rPr>
    </w:lvl>
  </w:abstractNum>
  <w:abstractNum w:abstractNumId="11" w15:restartNumberingAfterBreak="0">
    <w:nsid w:val="0000000D"/>
    <w:multiLevelType w:val="singleLevel"/>
    <w:tmpl w:val="0000000D"/>
    <w:name w:val="WW8Num13"/>
    <w:lvl w:ilvl="0">
      <w:numFmt w:val="bullet"/>
      <w:lvlText w:val="-"/>
      <w:lvlJc w:val="left"/>
      <w:pPr>
        <w:tabs>
          <w:tab w:val="num" w:pos="0"/>
        </w:tabs>
        <w:ind w:left="720" w:hanging="360"/>
      </w:pPr>
      <w:rPr>
        <w:rFonts w:ascii="Cambria" w:hAnsi="Cambria" w:cs="Symbol" w:hint="default"/>
      </w:rPr>
    </w:lvl>
  </w:abstractNum>
  <w:abstractNum w:abstractNumId="12" w15:restartNumberingAfterBreak="0">
    <w:nsid w:val="0000000E"/>
    <w:multiLevelType w:val="multilevel"/>
    <w:tmpl w:val="D91CAD5C"/>
    <w:name w:val="WW8Num14"/>
    <w:lvl w:ilvl="0">
      <w:start w:val="1"/>
      <w:numFmt w:val="bullet"/>
      <w:lvlText w:val=""/>
      <w:lvlJc w:val="left"/>
      <w:pPr>
        <w:tabs>
          <w:tab w:val="num" w:pos="0"/>
        </w:tabs>
        <w:ind w:left="720" w:hanging="360"/>
      </w:pPr>
      <w:rPr>
        <w:rFonts w:ascii="Wingdings" w:hAnsi="Wingdings" w:cs="Cambria" w:hint="default"/>
        <w:kern w:val="1"/>
        <w:sz w:val="22"/>
        <w:szCs w:val="20"/>
        <w:shd w:val="clear" w:color="auto" w:fill="FFFFFF"/>
        <w:lang w:val="it-IT" w:eastAsia="hi-IN" w:bidi="hi-IN"/>
      </w:rPr>
    </w:lvl>
    <w:lvl w:ilvl="1">
      <w:start w:val="1"/>
      <w:numFmt w:val="bullet"/>
      <w:lvlText w:val=""/>
      <w:lvlJc w:val="left"/>
      <w:pPr>
        <w:tabs>
          <w:tab w:val="num" w:pos="0"/>
        </w:tabs>
        <w:ind w:left="1440" w:hanging="360"/>
      </w:pPr>
      <w:rPr>
        <w:rFonts w:ascii="Wingdings" w:hAnsi="Wingdings" w:cs="Cambria" w:hint="default"/>
        <w:kern w:val="1"/>
        <w:sz w:val="20"/>
        <w:szCs w:val="20"/>
        <w:shd w:val="clear" w:color="auto" w:fill="FFFFFF"/>
        <w:lang w:val="it-IT" w:eastAsia="hi-IN" w:bidi="hi-I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F"/>
    <w:multiLevelType w:val="multilevel"/>
    <w:tmpl w:val="0000000F"/>
    <w:name w:val="WW8Num15"/>
    <w:lvl w:ilvl="0">
      <w:numFmt w:val="bullet"/>
      <w:lvlText w:val="-"/>
      <w:lvlJc w:val="left"/>
      <w:pPr>
        <w:tabs>
          <w:tab w:val="num" w:pos="0"/>
        </w:tabs>
        <w:ind w:left="1211" w:hanging="360"/>
      </w:pPr>
      <w:rPr>
        <w:rFonts w:ascii="Arial" w:hAnsi="Arial" w:cs="Calibri"/>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45E455A"/>
    <w:multiLevelType w:val="hybridMultilevel"/>
    <w:tmpl w:val="AD58B30E"/>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BD46DAA"/>
    <w:multiLevelType w:val="multilevel"/>
    <w:tmpl w:val="E7E60506"/>
    <w:styleLink w:val="WW8Num36"/>
    <w:lvl w:ilvl="0">
      <w:numFmt w:val="bullet"/>
      <w:lvlText w:val="-"/>
      <w:lvlJc w:val="left"/>
      <w:pPr>
        <w:ind w:left="705" w:hanging="705"/>
      </w:pPr>
      <w:rPr>
        <w:rFonts w:ascii="Times New Roman" w:hAnsi="Times New Roman" w:cs="Times New Roman"/>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D0E7595"/>
    <w:multiLevelType w:val="hybridMultilevel"/>
    <w:tmpl w:val="1FE0260C"/>
    <w:lvl w:ilvl="0" w:tplc="E98408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E3D7127"/>
    <w:multiLevelType w:val="hybridMultilevel"/>
    <w:tmpl w:val="7F685F0C"/>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3A95EC2"/>
    <w:multiLevelType w:val="hybridMultilevel"/>
    <w:tmpl w:val="0BDEC178"/>
    <w:lvl w:ilvl="0" w:tplc="BED0B00E">
      <w:start w:val="1"/>
      <w:numFmt w:val="lowerLetter"/>
      <w:lvlText w:val="%1)"/>
      <w:lvlJc w:val="left"/>
      <w:pPr>
        <w:ind w:left="765" w:hanging="360"/>
      </w:pPr>
      <w:rPr>
        <w:rFonts w:hint="default"/>
        <w:b w:val="0"/>
        <w:color w:val="auto"/>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15:restartNumberingAfterBreak="0">
    <w:nsid w:val="1571520B"/>
    <w:multiLevelType w:val="hybridMultilevel"/>
    <w:tmpl w:val="8A8A3D98"/>
    <w:lvl w:ilvl="0" w:tplc="E98408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A252964"/>
    <w:multiLevelType w:val="hybridMultilevel"/>
    <w:tmpl w:val="F43AD98C"/>
    <w:lvl w:ilvl="0" w:tplc="5B621B90">
      <w:start w:val="1"/>
      <w:numFmt w:val="decimal"/>
      <w:lvlText w:val="%1."/>
      <w:lvlJc w:val="left"/>
      <w:pPr>
        <w:ind w:left="720" w:hanging="360"/>
      </w:pPr>
      <w:rPr>
        <w:rFonts w:ascii="Calibri" w:eastAsia="Times New Roman" w:hAnsi="Calibri"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2D7B0019"/>
    <w:multiLevelType w:val="hybridMultilevel"/>
    <w:tmpl w:val="D384E67E"/>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8B2C22"/>
    <w:multiLevelType w:val="hybridMultilevel"/>
    <w:tmpl w:val="9246ED92"/>
    <w:lvl w:ilvl="0" w:tplc="2B8A93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8C0A12"/>
    <w:multiLevelType w:val="hybridMultilevel"/>
    <w:tmpl w:val="7E32DB0C"/>
    <w:lvl w:ilvl="0" w:tplc="CA3876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DC5965"/>
    <w:multiLevelType w:val="hybridMultilevel"/>
    <w:tmpl w:val="FF285FDC"/>
    <w:lvl w:ilvl="0" w:tplc="30A6DB3A">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391232C4"/>
    <w:multiLevelType w:val="hybridMultilevel"/>
    <w:tmpl w:val="8EF83562"/>
    <w:lvl w:ilvl="0" w:tplc="04100015">
      <w:start w:val="1"/>
      <w:numFmt w:val="upperLetter"/>
      <w:lvlText w:val="%1."/>
      <w:lvlJc w:val="left"/>
      <w:pPr>
        <w:ind w:left="451" w:hanging="360"/>
      </w:pPr>
      <w:rPr>
        <w:rFonts w:hint="default"/>
      </w:rPr>
    </w:lvl>
    <w:lvl w:ilvl="1" w:tplc="04100019" w:tentative="1">
      <w:start w:val="1"/>
      <w:numFmt w:val="lowerLetter"/>
      <w:lvlText w:val="%2."/>
      <w:lvlJc w:val="left"/>
      <w:pPr>
        <w:ind w:left="1171" w:hanging="360"/>
      </w:pPr>
    </w:lvl>
    <w:lvl w:ilvl="2" w:tplc="0410001B" w:tentative="1">
      <w:start w:val="1"/>
      <w:numFmt w:val="lowerRoman"/>
      <w:lvlText w:val="%3."/>
      <w:lvlJc w:val="right"/>
      <w:pPr>
        <w:ind w:left="1891" w:hanging="180"/>
      </w:pPr>
    </w:lvl>
    <w:lvl w:ilvl="3" w:tplc="0410000F" w:tentative="1">
      <w:start w:val="1"/>
      <w:numFmt w:val="decimal"/>
      <w:lvlText w:val="%4."/>
      <w:lvlJc w:val="left"/>
      <w:pPr>
        <w:ind w:left="2611" w:hanging="360"/>
      </w:pPr>
    </w:lvl>
    <w:lvl w:ilvl="4" w:tplc="04100019" w:tentative="1">
      <w:start w:val="1"/>
      <w:numFmt w:val="lowerLetter"/>
      <w:lvlText w:val="%5."/>
      <w:lvlJc w:val="left"/>
      <w:pPr>
        <w:ind w:left="3331" w:hanging="360"/>
      </w:pPr>
    </w:lvl>
    <w:lvl w:ilvl="5" w:tplc="0410001B" w:tentative="1">
      <w:start w:val="1"/>
      <w:numFmt w:val="lowerRoman"/>
      <w:lvlText w:val="%6."/>
      <w:lvlJc w:val="right"/>
      <w:pPr>
        <w:ind w:left="4051" w:hanging="180"/>
      </w:pPr>
    </w:lvl>
    <w:lvl w:ilvl="6" w:tplc="0410000F" w:tentative="1">
      <w:start w:val="1"/>
      <w:numFmt w:val="decimal"/>
      <w:lvlText w:val="%7."/>
      <w:lvlJc w:val="left"/>
      <w:pPr>
        <w:ind w:left="4771" w:hanging="360"/>
      </w:pPr>
    </w:lvl>
    <w:lvl w:ilvl="7" w:tplc="04100019" w:tentative="1">
      <w:start w:val="1"/>
      <w:numFmt w:val="lowerLetter"/>
      <w:lvlText w:val="%8."/>
      <w:lvlJc w:val="left"/>
      <w:pPr>
        <w:ind w:left="5491" w:hanging="360"/>
      </w:pPr>
    </w:lvl>
    <w:lvl w:ilvl="8" w:tplc="0410001B" w:tentative="1">
      <w:start w:val="1"/>
      <w:numFmt w:val="lowerRoman"/>
      <w:lvlText w:val="%9."/>
      <w:lvlJc w:val="right"/>
      <w:pPr>
        <w:ind w:left="6211" w:hanging="180"/>
      </w:pPr>
    </w:lvl>
  </w:abstractNum>
  <w:abstractNum w:abstractNumId="26" w15:restartNumberingAfterBreak="0">
    <w:nsid w:val="3AFE5180"/>
    <w:multiLevelType w:val="hybridMultilevel"/>
    <w:tmpl w:val="A460A7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54633A"/>
    <w:multiLevelType w:val="hybridMultilevel"/>
    <w:tmpl w:val="303E1CFE"/>
    <w:lvl w:ilvl="0" w:tplc="00000002">
      <w:start w:val="1"/>
      <w:numFmt w:val="bullet"/>
      <w:lvlText w:val=""/>
      <w:lvlJc w:val="left"/>
      <w:pPr>
        <w:ind w:left="720" w:hanging="360"/>
      </w:pPr>
      <w:rPr>
        <w:rFonts w:ascii="Wingdings" w:hAnsi="Wingdings" w:cs="Cambria"/>
        <w:kern w:val="1"/>
        <w:sz w:val="18"/>
        <w:szCs w:val="18"/>
        <w:lang w:eastAsia="ar-SA"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B45329"/>
    <w:multiLevelType w:val="hybridMultilevel"/>
    <w:tmpl w:val="A072E182"/>
    <w:lvl w:ilvl="0" w:tplc="0410000B">
      <w:start w:val="1"/>
      <w:numFmt w:val="bullet"/>
      <w:lvlText w:val=""/>
      <w:lvlJc w:val="left"/>
      <w:pPr>
        <w:ind w:left="720" w:hanging="360"/>
      </w:pPr>
      <w:rPr>
        <w:rFonts w:ascii="Wingdings" w:hAnsi="Wingdings" w:hint="default"/>
      </w:rPr>
    </w:lvl>
    <w:lvl w:ilvl="1" w:tplc="3ED032DE">
      <w:start w:val="1"/>
      <w:numFmt w:val="lowerLetter"/>
      <w:lvlText w:val="%2)"/>
      <w:lvlJc w:val="left"/>
      <w:pPr>
        <w:ind w:left="1500" w:hanging="4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A41FD4"/>
    <w:multiLevelType w:val="hybridMultilevel"/>
    <w:tmpl w:val="A330FF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A721F9"/>
    <w:multiLevelType w:val="multilevel"/>
    <w:tmpl w:val="0648685C"/>
    <w:lvl w:ilvl="0">
      <w:numFmt w:val="bullet"/>
      <w:lvlText w:val="-"/>
      <w:lvlJc w:val="left"/>
      <w:pPr>
        <w:tabs>
          <w:tab w:val="num" w:pos="0"/>
        </w:tabs>
        <w:ind w:left="1211" w:hanging="360"/>
      </w:pPr>
      <w:rPr>
        <w:rFonts w:ascii="Arial" w:eastAsia="Arial" w:hAnsi="Arial" w:cs="Arial" w:hint="default"/>
        <w:spacing w:val="-51"/>
        <w:w w:val="100"/>
        <w:sz w:val="24"/>
        <w:szCs w:val="24"/>
      </w:rPr>
    </w:lvl>
    <w:lvl w:ilvl="1">
      <w:numFmt w:val="bullet"/>
      <w:lvlText w:val="-"/>
      <w:lvlJc w:val="left"/>
      <w:pPr>
        <w:ind w:left="720" w:hanging="360"/>
      </w:pPr>
      <w:rPr>
        <w:rFonts w:ascii="Arial" w:eastAsia="Arial" w:hAnsi="Arial" w:cs="Arial" w:hint="default"/>
        <w:spacing w:val="-51"/>
        <w:w w:val="100"/>
        <w:sz w:val="24"/>
        <w:szCs w:val="24"/>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4FAF1FB8"/>
    <w:multiLevelType w:val="hybridMultilevel"/>
    <w:tmpl w:val="FD7C17EE"/>
    <w:lvl w:ilvl="0" w:tplc="7B48F380">
      <w:numFmt w:val="bullet"/>
      <w:lvlText w:val="-"/>
      <w:lvlJc w:val="left"/>
      <w:pPr>
        <w:ind w:left="715" w:hanging="360"/>
      </w:pPr>
      <w:rPr>
        <w:rFonts w:ascii="Arial" w:eastAsia="Arial" w:hAnsi="Arial" w:cs="Arial" w:hint="default"/>
        <w:spacing w:val="-51"/>
        <w:w w:val="100"/>
        <w:sz w:val="24"/>
        <w:szCs w:val="24"/>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32" w15:restartNumberingAfterBreak="0">
    <w:nsid w:val="567647C4"/>
    <w:multiLevelType w:val="hybridMultilevel"/>
    <w:tmpl w:val="F9EEB29A"/>
    <w:lvl w:ilvl="0" w:tplc="2B8A9378">
      <w:start w:val="1"/>
      <w:numFmt w:val="lowerLetter"/>
      <w:lvlText w:val="%1)"/>
      <w:lvlJc w:val="left"/>
      <w:pPr>
        <w:ind w:left="786"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3" w15:restartNumberingAfterBreak="0">
    <w:nsid w:val="581311C6"/>
    <w:multiLevelType w:val="hybridMultilevel"/>
    <w:tmpl w:val="1930897C"/>
    <w:lvl w:ilvl="0" w:tplc="2B8A9378">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4422EA"/>
    <w:multiLevelType w:val="hybridMultilevel"/>
    <w:tmpl w:val="5776BA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7E140C"/>
    <w:multiLevelType w:val="hybridMultilevel"/>
    <w:tmpl w:val="A508B8C8"/>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352B05"/>
    <w:multiLevelType w:val="hybridMultilevel"/>
    <w:tmpl w:val="3CF4D7E8"/>
    <w:lvl w:ilvl="0" w:tplc="CA3876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E79E0"/>
    <w:multiLevelType w:val="hybridMultilevel"/>
    <w:tmpl w:val="0ED2E676"/>
    <w:lvl w:ilvl="0" w:tplc="25B87E0C">
      <w:start w:val="1"/>
      <w:numFmt w:val="lowerLetter"/>
      <w:lvlText w:val="%1)"/>
      <w:lvlJc w:val="left"/>
      <w:pPr>
        <w:ind w:left="4613"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8" w15:restartNumberingAfterBreak="0">
    <w:nsid w:val="7BF37CBE"/>
    <w:multiLevelType w:val="hybridMultilevel"/>
    <w:tmpl w:val="93C2FAD6"/>
    <w:lvl w:ilvl="0" w:tplc="7B48F380">
      <w:numFmt w:val="bullet"/>
      <w:lvlText w:val="-"/>
      <w:lvlJc w:val="left"/>
      <w:pPr>
        <w:ind w:left="786" w:hanging="360"/>
      </w:pPr>
      <w:rPr>
        <w:rFonts w:ascii="Arial" w:eastAsia="Arial" w:hAnsi="Arial" w:cs="Arial" w:hint="default"/>
        <w:spacing w:val="-51"/>
        <w:w w:val="100"/>
        <w:sz w:val="24"/>
        <w:szCs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9" w15:restartNumberingAfterBreak="0">
    <w:nsid w:val="7F007F61"/>
    <w:multiLevelType w:val="hybridMultilevel"/>
    <w:tmpl w:val="DE087136"/>
    <w:lvl w:ilvl="0" w:tplc="32BEFACC">
      <w:start w:val="1"/>
      <w:numFmt w:val="lowerLetter"/>
      <w:lvlText w:val="%1)"/>
      <w:lvlJc w:val="left"/>
      <w:pPr>
        <w:ind w:left="461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7095449">
    <w:abstractNumId w:val="0"/>
  </w:num>
  <w:num w:numId="2" w16cid:durableId="422651268">
    <w:abstractNumId w:val="11"/>
  </w:num>
  <w:num w:numId="3" w16cid:durableId="2105033000">
    <w:abstractNumId w:val="28"/>
  </w:num>
  <w:num w:numId="4" w16cid:durableId="1400443035">
    <w:abstractNumId w:val="32"/>
  </w:num>
  <w:num w:numId="5" w16cid:durableId="734864616">
    <w:abstractNumId w:val="22"/>
  </w:num>
  <w:num w:numId="6" w16cid:durableId="753552443">
    <w:abstractNumId w:val="33"/>
  </w:num>
  <w:num w:numId="7" w16cid:durableId="834609148">
    <w:abstractNumId w:val="37"/>
  </w:num>
  <w:num w:numId="8" w16cid:durableId="771046739">
    <w:abstractNumId w:val="18"/>
  </w:num>
  <w:num w:numId="9" w16cid:durableId="840778493">
    <w:abstractNumId w:val="23"/>
  </w:num>
  <w:num w:numId="10" w16cid:durableId="795367559">
    <w:abstractNumId w:val="16"/>
  </w:num>
  <w:num w:numId="11" w16cid:durableId="1785273470">
    <w:abstractNumId w:val="34"/>
  </w:num>
  <w:num w:numId="12" w16cid:durableId="1190292233">
    <w:abstractNumId w:val="19"/>
  </w:num>
  <w:num w:numId="13" w16cid:durableId="1691367665">
    <w:abstractNumId w:val="15"/>
  </w:num>
  <w:num w:numId="14" w16cid:durableId="2069378338">
    <w:abstractNumId w:val="14"/>
  </w:num>
  <w:num w:numId="15" w16cid:durableId="1871644008">
    <w:abstractNumId w:val="39"/>
  </w:num>
  <w:num w:numId="16" w16cid:durableId="844637647">
    <w:abstractNumId w:val="26"/>
  </w:num>
  <w:num w:numId="17" w16cid:durableId="1507591992">
    <w:abstractNumId w:val="25"/>
  </w:num>
  <w:num w:numId="18" w16cid:durableId="2063602443">
    <w:abstractNumId w:val="12"/>
  </w:num>
  <w:num w:numId="19" w16cid:durableId="2066875589">
    <w:abstractNumId w:val="20"/>
  </w:num>
  <w:num w:numId="20" w16cid:durableId="1301114519">
    <w:abstractNumId w:val="36"/>
  </w:num>
  <w:num w:numId="21" w16cid:durableId="1942060532">
    <w:abstractNumId w:val="27"/>
  </w:num>
  <w:num w:numId="22" w16cid:durableId="1535384390">
    <w:abstractNumId w:val="17"/>
  </w:num>
  <w:num w:numId="23" w16cid:durableId="576672739">
    <w:abstractNumId w:val="38"/>
  </w:num>
  <w:num w:numId="24" w16cid:durableId="1721439451">
    <w:abstractNumId w:val="31"/>
  </w:num>
  <w:num w:numId="25" w16cid:durableId="1946956024">
    <w:abstractNumId w:val="35"/>
  </w:num>
  <w:num w:numId="26" w16cid:durableId="1452093046">
    <w:abstractNumId w:val="21"/>
  </w:num>
  <w:num w:numId="27" w16cid:durableId="160585106">
    <w:abstractNumId w:val="30"/>
  </w:num>
  <w:num w:numId="28" w16cid:durableId="377441623">
    <w:abstractNumId w:val="24"/>
  </w:num>
  <w:num w:numId="29" w16cid:durableId="142995959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4B"/>
    <w:rsid w:val="00001A48"/>
    <w:rsid w:val="0000369D"/>
    <w:rsid w:val="00004FEB"/>
    <w:rsid w:val="00006395"/>
    <w:rsid w:val="00010471"/>
    <w:rsid w:val="00011AB8"/>
    <w:rsid w:val="00013667"/>
    <w:rsid w:val="00015256"/>
    <w:rsid w:val="00022B12"/>
    <w:rsid w:val="0002497F"/>
    <w:rsid w:val="00027850"/>
    <w:rsid w:val="000315C4"/>
    <w:rsid w:val="000359EC"/>
    <w:rsid w:val="000409EC"/>
    <w:rsid w:val="00040C4B"/>
    <w:rsid w:val="0004503E"/>
    <w:rsid w:val="00045AF2"/>
    <w:rsid w:val="00045F87"/>
    <w:rsid w:val="000472D5"/>
    <w:rsid w:val="00047B0F"/>
    <w:rsid w:val="00050AD4"/>
    <w:rsid w:val="00051977"/>
    <w:rsid w:val="000541AD"/>
    <w:rsid w:val="00056E42"/>
    <w:rsid w:val="00062B23"/>
    <w:rsid w:val="0008000B"/>
    <w:rsid w:val="00080775"/>
    <w:rsid w:val="00082AB8"/>
    <w:rsid w:val="00090092"/>
    <w:rsid w:val="0009056E"/>
    <w:rsid w:val="00093B3A"/>
    <w:rsid w:val="000940D9"/>
    <w:rsid w:val="000966C3"/>
    <w:rsid w:val="000A00CD"/>
    <w:rsid w:val="000A0F15"/>
    <w:rsid w:val="000A5FBD"/>
    <w:rsid w:val="000A67B0"/>
    <w:rsid w:val="000B71FD"/>
    <w:rsid w:val="000C3AAD"/>
    <w:rsid w:val="000D3088"/>
    <w:rsid w:val="000D4CA7"/>
    <w:rsid w:val="000D6824"/>
    <w:rsid w:val="000D7967"/>
    <w:rsid w:val="000E0E93"/>
    <w:rsid w:val="000E76E0"/>
    <w:rsid w:val="000F0327"/>
    <w:rsid w:val="000F0CB8"/>
    <w:rsid w:val="00100427"/>
    <w:rsid w:val="001020E1"/>
    <w:rsid w:val="0011244C"/>
    <w:rsid w:val="00113B0E"/>
    <w:rsid w:val="0012029F"/>
    <w:rsid w:val="00121F3A"/>
    <w:rsid w:val="00126694"/>
    <w:rsid w:val="00132BE5"/>
    <w:rsid w:val="00133C08"/>
    <w:rsid w:val="0013401A"/>
    <w:rsid w:val="00135A5C"/>
    <w:rsid w:val="00137D7B"/>
    <w:rsid w:val="001467ED"/>
    <w:rsid w:val="00147ADF"/>
    <w:rsid w:val="00150392"/>
    <w:rsid w:val="00155CB4"/>
    <w:rsid w:val="0015793B"/>
    <w:rsid w:val="00165808"/>
    <w:rsid w:val="0017065D"/>
    <w:rsid w:val="0017125E"/>
    <w:rsid w:val="00180CC9"/>
    <w:rsid w:val="0018452F"/>
    <w:rsid w:val="0018493B"/>
    <w:rsid w:val="00187150"/>
    <w:rsid w:val="00190EAE"/>
    <w:rsid w:val="001918AC"/>
    <w:rsid w:val="00195757"/>
    <w:rsid w:val="00197138"/>
    <w:rsid w:val="00197200"/>
    <w:rsid w:val="001A116F"/>
    <w:rsid w:val="001B1EDD"/>
    <w:rsid w:val="001B255B"/>
    <w:rsid w:val="001B7AE2"/>
    <w:rsid w:val="001C144A"/>
    <w:rsid w:val="001C25DE"/>
    <w:rsid w:val="001C623F"/>
    <w:rsid w:val="001D3FF2"/>
    <w:rsid w:val="001D5EA9"/>
    <w:rsid w:val="001D7345"/>
    <w:rsid w:val="001D7D2D"/>
    <w:rsid w:val="001E2480"/>
    <w:rsid w:val="001E2E01"/>
    <w:rsid w:val="001E6E65"/>
    <w:rsid w:val="001F007F"/>
    <w:rsid w:val="001F75F2"/>
    <w:rsid w:val="002012FB"/>
    <w:rsid w:val="00205A60"/>
    <w:rsid w:val="00205F18"/>
    <w:rsid w:val="0020612E"/>
    <w:rsid w:val="00206211"/>
    <w:rsid w:val="0020766C"/>
    <w:rsid w:val="00210737"/>
    <w:rsid w:val="0021279F"/>
    <w:rsid w:val="00216327"/>
    <w:rsid w:val="002212FC"/>
    <w:rsid w:val="00221779"/>
    <w:rsid w:val="00222730"/>
    <w:rsid w:val="0022735D"/>
    <w:rsid w:val="00227727"/>
    <w:rsid w:val="0023151E"/>
    <w:rsid w:val="002324DE"/>
    <w:rsid w:val="00234C71"/>
    <w:rsid w:val="0025214F"/>
    <w:rsid w:val="0025480A"/>
    <w:rsid w:val="00255596"/>
    <w:rsid w:val="00257B46"/>
    <w:rsid w:val="00260475"/>
    <w:rsid w:val="00262AD1"/>
    <w:rsid w:val="00262D02"/>
    <w:rsid w:val="0026635C"/>
    <w:rsid w:val="00270E4E"/>
    <w:rsid w:val="00280449"/>
    <w:rsid w:val="00282330"/>
    <w:rsid w:val="00282747"/>
    <w:rsid w:val="00282DD9"/>
    <w:rsid w:val="0028311C"/>
    <w:rsid w:val="0028339A"/>
    <w:rsid w:val="0028535A"/>
    <w:rsid w:val="00285B6A"/>
    <w:rsid w:val="002863B8"/>
    <w:rsid w:val="002937CD"/>
    <w:rsid w:val="002940AD"/>
    <w:rsid w:val="00296757"/>
    <w:rsid w:val="002A0788"/>
    <w:rsid w:val="002A1637"/>
    <w:rsid w:val="002A2C11"/>
    <w:rsid w:val="002A2EEB"/>
    <w:rsid w:val="002A5323"/>
    <w:rsid w:val="002A6F8F"/>
    <w:rsid w:val="002B78DC"/>
    <w:rsid w:val="002C5487"/>
    <w:rsid w:val="002C7728"/>
    <w:rsid w:val="002D4809"/>
    <w:rsid w:val="002D76AE"/>
    <w:rsid w:val="002E0E55"/>
    <w:rsid w:val="002E2BB2"/>
    <w:rsid w:val="002E36FE"/>
    <w:rsid w:val="002E6523"/>
    <w:rsid w:val="002F1D42"/>
    <w:rsid w:val="002F7766"/>
    <w:rsid w:val="0030124E"/>
    <w:rsid w:val="00301295"/>
    <w:rsid w:val="00303649"/>
    <w:rsid w:val="00306093"/>
    <w:rsid w:val="0031476B"/>
    <w:rsid w:val="00320C96"/>
    <w:rsid w:val="00321911"/>
    <w:rsid w:val="00321DB6"/>
    <w:rsid w:val="003223CB"/>
    <w:rsid w:val="0032353D"/>
    <w:rsid w:val="00325564"/>
    <w:rsid w:val="00325864"/>
    <w:rsid w:val="00325CA0"/>
    <w:rsid w:val="003307DF"/>
    <w:rsid w:val="00332171"/>
    <w:rsid w:val="003325CD"/>
    <w:rsid w:val="00335E37"/>
    <w:rsid w:val="00337138"/>
    <w:rsid w:val="0033748A"/>
    <w:rsid w:val="00342148"/>
    <w:rsid w:val="00343EE6"/>
    <w:rsid w:val="003500FA"/>
    <w:rsid w:val="003517EF"/>
    <w:rsid w:val="0035244B"/>
    <w:rsid w:val="00353780"/>
    <w:rsid w:val="00356319"/>
    <w:rsid w:val="00360842"/>
    <w:rsid w:val="0036407B"/>
    <w:rsid w:val="00373A44"/>
    <w:rsid w:val="00374DC2"/>
    <w:rsid w:val="003753CF"/>
    <w:rsid w:val="00376804"/>
    <w:rsid w:val="003823E8"/>
    <w:rsid w:val="00384077"/>
    <w:rsid w:val="003842FD"/>
    <w:rsid w:val="0038481F"/>
    <w:rsid w:val="00387DF6"/>
    <w:rsid w:val="0039035F"/>
    <w:rsid w:val="00390713"/>
    <w:rsid w:val="0039103D"/>
    <w:rsid w:val="003913A2"/>
    <w:rsid w:val="00393F5E"/>
    <w:rsid w:val="003A5BEE"/>
    <w:rsid w:val="003A60DE"/>
    <w:rsid w:val="003B1F61"/>
    <w:rsid w:val="003B3FAF"/>
    <w:rsid w:val="003B421B"/>
    <w:rsid w:val="003C3A5C"/>
    <w:rsid w:val="003C54CD"/>
    <w:rsid w:val="003D01F6"/>
    <w:rsid w:val="003D240A"/>
    <w:rsid w:val="003D646B"/>
    <w:rsid w:val="003E7CEC"/>
    <w:rsid w:val="003F7B3E"/>
    <w:rsid w:val="00401FE6"/>
    <w:rsid w:val="0040250A"/>
    <w:rsid w:val="004048EF"/>
    <w:rsid w:val="00406919"/>
    <w:rsid w:val="004071C6"/>
    <w:rsid w:val="004073C3"/>
    <w:rsid w:val="0041629A"/>
    <w:rsid w:val="00420C47"/>
    <w:rsid w:val="004239B4"/>
    <w:rsid w:val="00426189"/>
    <w:rsid w:val="00426965"/>
    <w:rsid w:val="00426EB3"/>
    <w:rsid w:val="00427D1B"/>
    <w:rsid w:val="00431550"/>
    <w:rsid w:val="00433FF1"/>
    <w:rsid w:val="00435B4F"/>
    <w:rsid w:val="00440C1D"/>
    <w:rsid w:val="004508AE"/>
    <w:rsid w:val="00452EE5"/>
    <w:rsid w:val="004612ED"/>
    <w:rsid w:val="00461E30"/>
    <w:rsid w:val="004645D0"/>
    <w:rsid w:val="00471F8D"/>
    <w:rsid w:val="0047505A"/>
    <w:rsid w:val="00476087"/>
    <w:rsid w:val="004819C4"/>
    <w:rsid w:val="0048294B"/>
    <w:rsid w:val="004871C0"/>
    <w:rsid w:val="00490D8A"/>
    <w:rsid w:val="0049228F"/>
    <w:rsid w:val="004940BA"/>
    <w:rsid w:val="004A7A86"/>
    <w:rsid w:val="004A7C97"/>
    <w:rsid w:val="004B18C1"/>
    <w:rsid w:val="004B1CF6"/>
    <w:rsid w:val="004B2DAC"/>
    <w:rsid w:val="004B58F1"/>
    <w:rsid w:val="004B7918"/>
    <w:rsid w:val="004B7D48"/>
    <w:rsid w:val="004C1F3C"/>
    <w:rsid w:val="004C448F"/>
    <w:rsid w:val="004C642A"/>
    <w:rsid w:val="004C6FAB"/>
    <w:rsid w:val="004D0E8D"/>
    <w:rsid w:val="004D22F7"/>
    <w:rsid w:val="004D34A3"/>
    <w:rsid w:val="004D40F7"/>
    <w:rsid w:val="004D425D"/>
    <w:rsid w:val="004D6BE7"/>
    <w:rsid w:val="004E4E6B"/>
    <w:rsid w:val="00501AFD"/>
    <w:rsid w:val="00501C61"/>
    <w:rsid w:val="00503495"/>
    <w:rsid w:val="005042AC"/>
    <w:rsid w:val="005050D5"/>
    <w:rsid w:val="00506FF7"/>
    <w:rsid w:val="005113DC"/>
    <w:rsid w:val="0051456F"/>
    <w:rsid w:val="0051574A"/>
    <w:rsid w:val="00517D0A"/>
    <w:rsid w:val="00524818"/>
    <w:rsid w:val="00530CD0"/>
    <w:rsid w:val="00531111"/>
    <w:rsid w:val="00531138"/>
    <w:rsid w:val="00532866"/>
    <w:rsid w:val="0053789B"/>
    <w:rsid w:val="005464B1"/>
    <w:rsid w:val="00547950"/>
    <w:rsid w:val="005632A2"/>
    <w:rsid w:val="00565196"/>
    <w:rsid w:val="00566ADB"/>
    <w:rsid w:val="00566F3A"/>
    <w:rsid w:val="00570A9E"/>
    <w:rsid w:val="0057390F"/>
    <w:rsid w:val="00580A9D"/>
    <w:rsid w:val="0058316C"/>
    <w:rsid w:val="005860AF"/>
    <w:rsid w:val="005913AD"/>
    <w:rsid w:val="0059141F"/>
    <w:rsid w:val="00596EC9"/>
    <w:rsid w:val="00597D58"/>
    <w:rsid w:val="005A0F81"/>
    <w:rsid w:val="005A1A5C"/>
    <w:rsid w:val="005A1EDC"/>
    <w:rsid w:val="005A4AE7"/>
    <w:rsid w:val="005A542E"/>
    <w:rsid w:val="005B0E80"/>
    <w:rsid w:val="005B15D9"/>
    <w:rsid w:val="005B4B1B"/>
    <w:rsid w:val="005B7D85"/>
    <w:rsid w:val="005C7206"/>
    <w:rsid w:val="005C7571"/>
    <w:rsid w:val="005C7E8C"/>
    <w:rsid w:val="005D1BB7"/>
    <w:rsid w:val="005D4355"/>
    <w:rsid w:val="005E09EC"/>
    <w:rsid w:val="005E2F56"/>
    <w:rsid w:val="00602436"/>
    <w:rsid w:val="006064EE"/>
    <w:rsid w:val="006204FA"/>
    <w:rsid w:val="00623B12"/>
    <w:rsid w:val="00625353"/>
    <w:rsid w:val="0062585B"/>
    <w:rsid w:val="00625C40"/>
    <w:rsid w:val="00632F44"/>
    <w:rsid w:val="0063346B"/>
    <w:rsid w:val="00635B4D"/>
    <w:rsid w:val="006433A0"/>
    <w:rsid w:val="00643CB7"/>
    <w:rsid w:val="0064447F"/>
    <w:rsid w:val="0064697A"/>
    <w:rsid w:val="006476DD"/>
    <w:rsid w:val="00650D63"/>
    <w:rsid w:val="0065580A"/>
    <w:rsid w:val="0065710B"/>
    <w:rsid w:val="00657C8A"/>
    <w:rsid w:val="0066199E"/>
    <w:rsid w:val="00664EE1"/>
    <w:rsid w:val="00666A39"/>
    <w:rsid w:val="00673760"/>
    <w:rsid w:val="0067562B"/>
    <w:rsid w:val="0067645F"/>
    <w:rsid w:val="00683808"/>
    <w:rsid w:val="0068582D"/>
    <w:rsid w:val="00685B33"/>
    <w:rsid w:val="00686190"/>
    <w:rsid w:val="006867D7"/>
    <w:rsid w:val="00687E10"/>
    <w:rsid w:val="00693B85"/>
    <w:rsid w:val="00694043"/>
    <w:rsid w:val="00695B07"/>
    <w:rsid w:val="006A3264"/>
    <w:rsid w:val="006A4C6B"/>
    <w:rsid w:val="006A4F00"/>
    <w:rsid w:val="006A70C5"/>
    <w:rsid w:val="006B0554"/>
    <w:rsid w:val="006B19E3"/>
    <w:rsid w:val="006B1B8C"/>
    <w:rsid w:val="006B493F"/>
    <w:rsid w:val="006B56D3"/>
    <w:rsid w:val="006C10E4"/>
    <w:rsid w:val="006C1460"/>
    <w:rsid w:val="006C312B"/>
    <w:rsid w:val="006C686B"/>
    <w:rsid w:val="006C6B29"/>
    <w:rsid w:val="006D3C35"/>
    <w:rsid w:val="006D6156"/>
    <w:rsid w:val="006D6589"/>
    <w:rsid w:val="006E507E"/>
    <w:rsid w:val="006E5088"/>
    <w:rsid w:val="006E6FA8"/>
    <w:rsid w:val="006F1AC7"/>
    <w:rsid w:val="006F4E08"/>
    <w:rsid w:val="00704FD5"/>
    <w:rsid w:val="00705851"/>
    <w:rsid w:val="00712292"/>
    <w:rsid w:val="00715901"/>
    <w:rsid w:val="0072083C"/>
    <w:rsid w:val="00730AF2"/>
    <w:rsid w:val="0073298C"/>
    <w:rsid w:val="007329D2"/>
    <w:rsid w:val="00734CCC"/>
    <w:rsid w:val="00736504"/>
    <w:rsid w:val="00737419"/>
    <w:rsid w:val="0074260F"/>
    <w:rsid w:val="00751A8B"/>
    <w:rsid w:val="0075359F"/>
    <w:rsid w:val="00757E95"/>
    <w:rsid w:val="00764716"/>
    <w:rsid w:val="00764E74"/>
    <w:rsid w:val="00765FD7"/>
    <w:rsid w:val="00767BBC"/>
    <w:rsid w:val="00775833"/>
    <w:rsid w:val="00777B06"/>
    <w:rsid w:val="00780313"/>
    <w:rsid w:val="00784A23"/>
    <w:rsid w:val="007870AF"/>
    <w:rsid w:val="00787DA0"/>
    <w:rsid w:val="00792527"/>
    <w:rsid w:val="0079263B"/>
    <w:rsid w:val="00793B93"/>
    <w:rsid w:val="00794D89"/>
    <w:rsid w:val="00795197"/>
    <w:rsid w:val="0079554C"/>
    <w:rsid w:val="007971A6"/>
    <w:rsid w:val="007A4A19"/>
    <w:rsid w:val="007A583B"/>
    <w:rsid w:val="007A68F6"/>
    <w:rsid w:val="007B1575"/>
    <w:rsid w:val="007B5905"/>
    <w:rsid w:val="007C4CA3"/>
    <w:rsid w:val="007D1631"/>
    <w:rsid w:val="007D3DA4"/>
    <w:rsid w:val="007E0981"/>
    <w:rsid w:val="007E1BE8"/>
    <w:rsid w:val="007E2CC8"/>
    <w:rsid w:val="007F11B5"/>
    <w:rsid w:val="007F266B"/>
    <w:rsid w:val="007F2AC5"/>
    <w:rsid w:val="007F4534"/>
    <w:rsid w:val="007F4866"/>
    <w:rsid w:val="007F7889"/>
    <w:rsid w:val="0080160A"/>
    <w:rsid w:val="008023C3"/>
    <w:rsid w:val="008062D7"/>
    <w:rsid w:val="0080733E"/>
    <w:rsid w:val="00810B86"/>
    <w:rsid w:val="00810BB3"/>
    <w:rsid w:val="008133B4"/>
    <w:rsid w:val="00813E1A"/>
    <w:rsid w:val="00815010"/>
    <w:rsid w:val="00817167"/>
    <w:rsid w:val="00820BDB"/>
    <w:rsid w:val="008241E5"/>
    <w:rsid w:val="008318D5"/>
    <w:rsid w:val="00835AA5"/>
    <w:rsid w:val="00836FB2"/>
    <w:rsid w:val="00842D16"/>
    <w:rsid w:val="008452C1"/>
    <w:rsid w:val="0084571A"/>
    <w:rsid w:val="00847CAD"/>
    <w:rsid w:val="0085080C"/>
    <w:rsid w:val="0085426A"/>
    <w:rsid w:val="00860000"/>
    <w:rsid w:val="00861CDC"/>
    <w:rsid w:val="00862D59"/>
    <w:rsid w:val="00862F40"/>
    <w:rsid w:val="00864A2C"/>
    <w:rsid w:val="00864A9E"/>
    <w:rsid w:val="00865415"/>
    <w:rsid w:val="008666F0"/>
    <w:rsid w:val="00870472"/>
    <w:rsid w:val="00870DC3"/>
    <w:rsid w:val="00872C31"/>
    <w:rsid w:val="008739EF"/>
    <w:rsid w:val="0087525C"/>
    <w:rsid w:val="00880287"/>
    <w:rsid w:val="008814FA"/>
    <w:rsid w:val="00885DC2"/>
    <w:rsid w:val="00894154"/>
    <w:rsid w:val="00897C1D"/>
    <w:rsid w:val="008A2195"/>
    <w:rsid w:val="008A4090"/>
    <w:rsid w:val="008A7368"/>
    <w:rsid w:val="008B48F0"/>
    <w:rsid w:val="008C2150"/>
    <w:rsid w:val="008C3DCC"/>
    <w:rsid w:val="008C7178"/>
    <w:rsid w:val="008C7CD4"/>
    <w:rsid w:val="008D05E6"/>
    <w:rsid w:val="008D30FE"/>
    <w:rsid w:val="008E436F"/>
    <w:rsid w:val="008E629D"/>
    <w:rsid w:val="008E700F"/>
    <w:rsid w:val="008F0BFF"/>
    <w:rsid w:val="008F264A"/>
    <w:rsid w:val="008F359D"/>
    <w:rsid w:val="008F3DA5"/>
    <w:rsid w:val="008F5D9E"/>
    <w:rsid w:val="0090003B"/>
    <w:rsid w:val="00902EF3"/>
    <w:rsid w:val="009030B0"/>
    <w:rsid w:val="0090748D"/>
    <w:rsid w:val="009100FF"/>
    <w:rsid w:val="0091137D"/>
    <w:rsid w:val="009132A0"/>
    <w:rsid w:val="009157EA"/>
    <w:rsid w:val="00921F25"/>
    <w:rsid w:val="00927315"/>
    <w:rsid w:val="00931FD2"/>
    <w:rsid w:val="00933719"/>
    <w:rsid w:val="00940B64"/>
    <w:rsid w:val="0096248E"/>
    <w:rsid w:val="00963F26"/>
    <w:rsid w:val="009649C6"/>
    <w:rsid w:val="00965464"/>
    <w:rsid w:val="00966559"/>
    <w:rsid w:val="009676F5"/>
    <w:rsid w:val="00970416"/>
    <w:rsid w:val="00972445"/>
    <w:rsid w:val="00975550"/>
    <w:rsid w:val="0097575E"/>
    <w:rsid w:val="00975B1D"/>
    <w:rsid w:val="00980364"/>
    <w:rsid w:val="009824E1"/>
    <w:rsid w:val="00987746"/>
    <w:rsid w:val="00990298"/>
    <w:rsid w:val="00991DA4"/>
    <w:rsid w:val="0099220F"/>
    <w:rsid w:val="009A2ADD"/>
    <w:rsid w:val="009A3817"/>
    <w:rsid w:val="009A3B95"/>
    <w:rsid w:val="009A4C74"/>
    <w:rsid w:val="009A5113"/>
    <w:rsid w:val="009A60A1"/>
    <w:rsid w:val="009A6931"/>
    <w:rsid w:val="009B1443"/>
    <w:rsid w:val="009B36B9"/>
    <w:rsid w:val="009B5160"/>
    <w:rsid w:val="009B62D0"/>
    <w:rsid w:val="009B6C73"/>
    <w:rsid w:val="009C11FC"/>
    <w:rsid w:val="009C25A2"/>
    <w:rsid w:val="009C2637"/>
    <w:rsid w:val="009C4067"/>
    <w:rsid w:val="009C4236"/>
    <w:rsid w:val="009C523C"/>
    <w:rsid w:val="009C5310"/>
    <w:rsid w:val="009C6D08"/>
    <w:rsid w:val="009D2358"/>
    <w:rsid w:val="009D2BD2"/>
    <w:rsid w:val="009D7962"/>
    <w:rsid w:val="009E57B8"/>
    <w:rsid w:val="00A00DCF"/>
    <w:rsid w:val="00A13BF6"/>
    <w:rsid w:val="00A15219"/>
    <w:rsid w:val="00A21625"/>
    <w:rsid w:val="00A256C6"/>
    <w:rsid w:val="00A35FE3"/>
    <w:rsid w:val="00A364FF"/>
    <w:rsid w:val="00A45917"/>
    <w:rsid w:val="00A45CAB"/>
    <w:rsid w:val="00A45F51"/>
    <w:rsid w:val="00A52C3A"/>
    <w:rsid w:val="00A535B4"/>
    <w:rsid w:val="00A55345"/>
    <w:rsid w:val="00A564DD"/>
    <w:rsid w:val="00A57109"/>
    <w:rsid w:val="00A60212"/>
    <w:rsid w:val="00A61D9E"/>
    <w:rsid w:val="00A62915"/>
    <w:rsid w:val="00A6699E"/>
    <w:rsid w:val="00A70586"/>
    <w:rsid w:val="00A74524"/>
    <w:rsid w:val="00A775AB"/>
    <w:rsid w:val="00A83F38"/>
    <w:rsid w:val="00A84022"/>
    <w:rsid w:val="00A84040"/>
    <w:rsid w:val="00A842C1"/>
    <w:rsid w:val="00A8509B"/>
    <w:rsid w:val="00A85CBC"/>
    <w:rsid w:val="00A85F46"/>
    <w:rsid w:val="00A870B4"/>
    <w:rsid w:val="00A9002F"/>
    <w:rsid w:val="00A9291D"/>
    <w:rsid w:val="00A94676"/>
    <w:rsid w:val="00AA6762"/>
    <w:rsid w:val="00AB0041"/>
    <w:rsid w:val="00AB2260"/>
    <w:rsid w:val="00AB458C"/>
    <w:rsid w:val="00AB51BB"/>
    <w:rsid w:val="00AB5461"/>
    <w:rsid w:val="00AB5D26"/>
    <w:rsid w:val="00AC0AAF"/>
    <w:rsid w:val="00AC1304"/>
    <w:rsid w:val="00AC142D"/>
    <w:rsid w:val="00AC2911"/>
    <w:rsid w:val="00AC2E44"/>
    <w:rsid w:val="00AC5253"/>
    <w:rsid w:val="00AC609C"/>
    <w:rsid w:val="00AC6964"/>
    <w:rsid w:val="00AD0047"/>
    <w:rsid w:val="00AD080B"/>
    <w:rsid w:val="00AD4E81"/>
    <w:rsid w:val="00AD6D8F"/>
    <w:rsid w:val="00AE2E28"/>
    <w:rsid w:val="00AF3EB4"/>
    <w:rsid w:val="00AF5075"/>
    <w:rsid w:val="00B1232F"/>
    <w:rsid w:val="00B13550"/>
    <w:rsid w:val="00B15435"/>
    <w:rsid w:val="00B17F9C"/>
    <w:rsid w:val="00B21422"/>
    <w:rsid w:val="00B24D76"/>
    <w:rsid w:val="00B25520"/>
    <w:rsid w:val="00B368DF"/>
    <w:rsid w:val="00B36E0F"/>
    <w:rsid w:val="00B43756"/>
    <w:rsid w:val="00B508B0"/>
    <w:rsid w:val="00B512A7"/>
    <w:rsid w:val="00B52A66"/>
    <w:rsid w:val="00B55FDB"/>
    <w:rsid w:val="00B56B71"/>
    <w:rsid w:val="00B62931"/>
    <w:rsid w:val="00B6399A"/>
    <w:rsid w:val="00B7395E"/>
    <w:rsid w:val="00B80EF5"/>
    <w:rsid w:val="00B83D51"/>
    <w:rsid w:val="00B90F75"/>
    <w:rsid w:val="00B96D6E"/>
    <w:rsid w:val="00B973B8"/>
    <w:rsid w:val="00BA3C71"/>
    <w:rsid w:val="00BA3FF1"/>
    <w:rsid w:val="00BA70A0"/>
    <w:rsid w:val="00BA7EBB"/>
    <w:rsid w:val="00BB148D"/>
    <w:rsid w:val="00BB63AA"/>
    <w:rsid w:val="00BB6F9E"/>
    <w:rsid w:val="00BB7D13"/>
    <w:rsid w:val="00BC14FE"/>
    <w:rsid w:val="00BC2608"/>
    <w:rsid w:val="00BC67C4"/>
    <w:rsid w:val="00BD0822"/>
    <w:rsid w:val="00BD08FD"/>
    <w:rsid w:val="00BD1F8A"/>
    <w:rsid w:val="00BD39F1"/>
    <w:rsid w:val="00BD3B06"/>
    <w:rsid w:val="00BD4E93"/>
    <w:rsid w:val="00BD621A"/>
    <w:rsid w:val="00BD7533"/>
    <w:rsid w:val="00BE237D"/>
    <w:rsid w:val="00BE2CA0"/>
    <w:rsid w:val="00BF089F"/>
    <w:rsid w:val="00BF1192"/>
    <w:rsid w:val="00BF19CD"/>
    <w:rsid w:val="00C10A8B"/>
    <w:rsid w:val="00C13F68"/>
    <w:rsid w:val="00C15872"/>
    <w:rsid w:val="00C16178"/>
    <w:rsid w:val="00C17307"/>
    <w:rsid w:val="00C17E7A"/>
    <w:rsid w:val="00C21AF2"/>
    <w:rsid w:val="00C21DB4"/>
    <w:rsid w:val="00C21E39"/>
    <w:rsid w:val="00C23326"/>
    <w:rsid w:val="00C254BE"/>
    <w:rsid w:val="00C259B6"/>
    <w:rsid w:val="00C27CB0"/>
    <w:rsid w:val="00C35E3F"/>
    <w:rsid w:val="00C402F4"/>
    <w:rsid w:val="00C467C9"/>
    <w:rsid w:val="00C47081"/>
    <w:rsid w:val="00C505D1"/>
    <w:rsid w:val="00C50632"/>
    <w:rsid w:val="00C5091E"/>
    <w:rsid w:val="00C52880"/>
    <w:rsid w:val="00C54C79"/>
    <w:rsid w:val="00C61089"/>
    <w:rsid w:val="00C63639"/>
    <w:rsid w:val="00C6366E"/>
    <w:rsid w:val="00C63BE1"/>
    <w:rsid w:val="00C64166"/>
    <w:rsid w:val="00C65E23"/>
    <w:rsid w:val="00C65E46"/>
    <w:rsid w:val="00C66A8E"/>
    <w:rsid w:val="00C70A19"/>
    <w:rsid w:val="00C71244"/>
    <w:rsid w:val="00C7674F"/>
    <w:rsid w:val="00C80097"/>
    <w:rsid w:val="00C818DC"/>
    <w:rsid w:val="00C838E7"/>
    <w:rsid w:val="00C85D8C"/>
    <w:rsid w:val="00C903A7"/>
    <w:rsid w:val="00C94B05"/>
    <w:rsid w:val="00C95B4A"/>
    <w:rsid w:val="00CA23D4"/>
    <w:rsid w:val="00CA542F"/>
    <w:rsid w:val="00CB0E23"/>
    <w:rsid w:val="00CB1336"/>
    <w:rsid w:val="00CB4CB1"/>
    <w:rsid w:val="00CC1C98"/>
    <w:rsid w:val="00CC54D7"/>
    <w:rsid w:val="00CD0168"/>
    <w:rsid w:val="00CD1054"/>
    <w:rsid w:val="00CD322D"/>
    <w:rsid w:val="00CD4019"/>
    <w:rsid w:val="00CE2605"/>
    <w:rsid w:val="00CE351D"/>
    <w:rsid w:val="00CE62C5"/>
    <w:rsid w:val="00CE6AF0"/>
    <w:rsid w:val="00CF0C29"/>
    <w:rsid w:val="00CF53B3"/>
    <w:rsid w:val="00CF6E65"/>
    <w:rsid w:val="00D002DC"/>
    <w:rsid w:val="00D016D1"/>
    <w:rsid w:val="00D049DC"/>
    <w:rsid w:val="00D052E1"/>
    <w:rsid w:val="00D10E02"/>
    <w:rsid w:val="00D13488"/>
    <w:rsid w:val="00D135A9"/>
    <w:rsid w:val="00D1711C"/>
    <w:rsid w:val="00D20D8D"/>
    <w:rsid w:val="00D25D03"/>
    <w:rsid w:val="00D2752E"/>
    <w:rsid w:val="00D27944"/>
    <w:rsid w:val="00D30D3E"/>
    <w:rsid w:val="00D335EF"/>
    <w:rsid w:val="00D33D72"/>
    <w:rsid w:val="00D345E3"/>
    <w:rsid w:val="00D34A70"/>
    <w:rsid w:val="00D35354"/>
    <w:rsid w:val="00D35BA0"/>
    <w:rsid w:val="00D35E4C"/>
    <w:rsid w:val="00D36C59"/>
    <w:rsid w:val="00D36C5E"/>
    <w:rsid w:val="00D42CB0"/>
    <w:rsid w:val="00D449C1"/>
    <w:rsid w:val="00D469EE"/>
    <w:rsid w:val="00D46D06"/>
    <w:rsid w:val="00D51D49"/>
    <w:rsid w:val="00D624DE"/>
    <w:rsid w:val="00D6281C"/>
    <w:rsid w:val="00D635E4"/>
    <w:rsid w:val="00D64392"/>
    <w:rsid w:val="00D67DB4"/>
    <w:rsid w:val="00D82840"/>
    <w:rsid w:val="00D8292A"/>
    <w:rsid w:val="00D84BCA"/>
    <w:rsid w:val="00D8720A"/>
    <w:rsid w:val="00D97082"/>
    <w:rsid w:val="00DA5756"/>
    <w:rsid w:val="00DA652F"/>
    <w:rsid w:val="00DA672B"/>
    <w:rsid w:val="00DB35DF"/>
    <w:rsid w:val="00DB4884"/>
    <w:rsid w:val="00DC248E"/>
    <w:rsid w:val="00DC2F58"/>
    <w:rsid w:val="00DC69E4"/>
    <w:rsid w:val="00DD17BB"/>
    <w:rsid w:val="00DD1CD2"/>
    <w:rsid w:val="00DD4E2F"/>
    <w:rsid w:val="00DD7102"/>
    <w:rsid w:val="00DE21CC"/>
    <w:rsid w:val="00DE23ED"/>
    <w:rsid w:val="00DE3286"/>
    <w:rsid w:val="00DE4A23"/>
    <w:rsid w:val="00DF0016"/>
    <w:rsid w:val="00DF207F"/>
    <w:rsid w:val="00E02709"/>
    <w:rsid w:val="00E044AD"/>
    <w:rsid w:val="00E066AC"/>
    <w:rsid w:val="00E127E2"/>
    <w:rsid w:val="00E14A08"/>
    <w:rsid w:val="00E15E7E"/>
    <w:rsid w:val="00E203A3"/>
    <w:rsid w:val="00E21712"/>
    <w:rsid w:val="00E225BE"/>
    <w:rsid w:val="00E302CE"/>
    <w:rsid w:val="00E303ED"/>
    <w:rsid w:val="00E30DE4"/>
    <w:rsid w:val="00E34843"/>
    <w:rsid w:val="00E34D5B"/>
    <w:rsid w:val="00E3646F"/>
    <w:rsid w:val="00E523D9"/>
    <w:rsid w:val="00E53465"/>
    <w:rsid w:val="00E569AC"/>
    <w:rsid w:val="00E579F7"/>
    <w:rsid w:val="00E6093F"/>
    <w:rsid w:val="00E60A96"/>
    <w:rsid w:val="00E6290A"/>
    <w:rsid w:val="00E65A3B"/>
    <w:rsid w:val="00E80890"/>
    <w:rsid w:val="00E81039"/>
    <w:rsid w:val="00E82B9F"/>
    <w:rsid w:val="00E84417"/>
    <w:rsid w:val="00E87938"/>
    <w:rsid w:val="00E90271"/>
    <w:rsid w:val="00E935B7"/>
    <w:rsid w:val="00EA277F"/>
    <w:rsid w:val="00EA6FE3"/>
    <w:rsid w:val="00EB03F6"/>
    <w:rsid w:val="00EB077A"/>
    <w:rsid w:val="00EB352F"/>
    <w:rsid w:val="00EB54D6"/>
    <w:rsid w:val="00EC04B3"/>
    <w:rsid w:val="00EC1D93"/>
    <w:rsid w:val="00EC6A32"/>
    <w:rsid w:val="00EC7A8D"/>
    <w:rsid w:val="00ED5538"/>
    <w:rsid w:val="00ED7E8A"/>
    <w:rsid w:val="00EE205B"/>
    <w:rsid w:val="00EE588B"/>
    <w:rsid w:val="00EF1A7F"/>
    <w:rsid w:val="00EF7A29"/>
    <w:rsid w:val="00F05221"/>
    <w:rsid w:val="00F0552E"/>
    <w:rsid w:val="00F05961"/>
    <w:rsid w:val="00F1423E"/>
    <w:rsid w:val="00F14A4B"/>
    <w:rsid w:val="00F14D65"/>
    <w:rsid w:val="00F15277"/>
    <w:rsid w:val="00F155FE"/>
    <w:rsid w:val="00F2065A"/>
    <w:rsid w:val="00F2725C"/>
    <w:rsid w:val="00F3088B"/>
    <w:rsid w:val="00F36DA5"/>
    <w:rsid w:val="00F4078F"/>
    <w:rsid w:val="00F441F2"/>
    <w:rsid w:val="00F50454"/>
    <w:rsid w:val="00F53A86"/>
    <w:rsid w:val="00F566D1"/>
    <w:rsid w:val="00F65699"/>
    <w:rsid w:val="00F65908"/>
    <w:rsid w:val="00F663A0"/>
    <w:rsid w:val="00F74B4C"/>
    <w:rsid w:val="00F819A0"/>
    <w:rsid w:val="00F837CC"/>
    <w:rsid w:val="00F87891"/>
    <w:rsid w:val="00F902F5"/>
    <w:rsid w:val="00F968F4"/>
    <w:rsid w:val="00F97C7F"/>
    <w:rsid w:val="00FA2C84"/>
    <w:rsid w:val="00FA7EDA"/>
    <w:rsid w:val="00FB3CBB"/>
    <w:rsid w:val="00FB4069"/>
    <w:rsid w:val="00FC1D9C"/>
    <w:rsid w:val="00FD33C7"/>
    <w:rsid w:val="00FD7D3C"/>
    <w:rsid w:val="00FF280E"/>
    <w:rsid w:val="00FF2F10"/>
    <w:rsid w:val="00FF44BA"/>
    <w:rsid w:val="00FF7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D4BC68"/>
  <w15:chartTrackingRefBased/>
  <w15:docId w15:val="{BF4210D4-2703-4F2A-9131-376D7690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ind w:left="0" w:right="849" w:firstLine="0"/>
      <w:jc w:val="center"/>
      <w:outlineLvl w:val="0"/>
    </w:pPr>
    <w:rPr>
      <w:rFonts w:ascii="Courier New" w:hAnsi="Courier New" w:cs="Courier New"/>
      <w:b/>
      <w:sz w:val="24"/>
    </w:rPr>
  </w:style>
  <w:style w:type="paragraph" w:styleId="Titolo9">
    <w:name w:val="heading 9"/>
    <w:basedOn w:val="Normale"/>
    <w:next w:val="Normale"/>
    <w:link w:val="Titolo9Carattere"/>
    <w:uiPriority w:val="9"/>
    <w:semiHidden/>
    <w:unhideWhenUsed/>
    <w:qFormat/>
    <w:rsid w:val="009E57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mbria" w:hint="default"/>
    </w:rPr>
  </w:style>
  <w:style w:type="character" w:customStyle="1" w:styleId="WW8Num3z0">
    <w:name w:val="WW8Num3z0"/>
    <w:rPr>
      <w:rFonts w:ascii="Cambria" w:hAnsi="Cambria" w:cs="Cambria"/>
    </w:rPr>
  </w:style>
  <w:style w:type="character" w:customStyle="1" w:styleId="WW8Num4z0">
    <w:name w:val="WW8Num4z0"/>
    <w:rPr>
      <w:rFonts w:ascii="Cambria" w:hAnsi="Cambria" w:cs="Cambria" w:hint="default"/>
      <w:b/>
      <w:bCs/>
      <w:color w:val="FF0000"/>
      <w:sz w:val="24"/>
      <w:szCs w:val="24"/>
    </w:rPr>
  </w:style>
  <w:style w:type="character" w:customStyle="1" w:styleId="WW8Num5z0">
    <w:name w:val="WW8Num5z0"/>
    <w:rPr>
      <w:rFonts w:ascii="Wingdings" w:hAnsi="Wingdings" w:cs="Wingdings" w:hint="default"/>
      <w:sz w:val="22"/>
      <w:szCs w:val="22"/>
    </w:rPr>
  </w:style>
  <w:style w:type="character" w:customStyle="1" w:styleId="WW8Num6z0">
    <w:name w:val="WW8Num6z0"/>
    <w:rPr>
      <w:rFonts w:ascii="Times New Roman" w:eastAsia="Times New Roman" w:hAnsi="Times New Roman" w:cs="Times New Roman" w:hint="default"/>
      <w:color w:val="000000"/>
      <w:kern w:val="1"/>
      <w:sz w:val="22"/>
      <w:szCs w:val="22"/>
      <w:shd w:val="clear" w:color="auto" w:fill="C0C0C0"/>
      <w:lang w:val="it-IT" w:eastAsia="hi-IN" w:bidi="hi-IN"/>
    </w:rPr>
  </w:style>
  <w:style w:type="character" w:customStyle="1" w:styleId="WW8Num7z0">
    <w:name w:val="WW8Num7z0"/>
    <w:rPr>
      <w:rFonts w:ascii="Cambria" w:hAnsi="Cambria" w:cs="Arial" w:hint="default"/>
      <w:sz w:val="22"/>
      <w:szCs w:val="22"/>
      <w:shd w:val="clear" w:color="auto" w:fill="FFFFFF"/>
      <w:lang w:val="it-IT"/>
    </w:rPr>
  </w:style>
  <w:style w:type="character" w:customStyle="1" w:styleId="WW8Num8z0">
    <w:name w:val="WW8Num8z0"/>
    <w:rPr>
      <w:rFonts w:ascii="Wingdings" w:hAnsi="Wingdings" w:cs="Wingdings" w:hint="default"/>
      <w:sz w:val="22"/>
      <w:szCs w:val="22"/>
    </w:rPr>
  </w:style>
  <w:style w:type="character" w:customStyle="1" w:styleId="WW8Num9z0">
    <w:name w:val="WW8Num9z0"/>
    <w:rPr>
      <w:rFonts w:ascii="Symbol" w:eastAsia="Calibri" w:hAnsi="Symbol" w:cs="Symbol" w:hint="default"/>
      <w:sz w:val="22"/>
      <w:szCs w:val="22"/>
      <w:shd w:val="clear" w:color="auto" w:fill="FFFFFF"/>
      <w:lang w:val="it-IT"/>
    </w:rPr>
  </w:style>
  <w:style w:type="character" w:customStyle="1" w:styleId="WW8Num10z0">
    <w:name w:val="WW8Num10z0"/>
    <w:rPr>
      <w:rFonts w:ascii="Cambria" w:hAnsi="Cambria" w:cs="Cambria" w:hint="default"/>
      <w:sz w:val="22"/>
      <w:szCs w:val="22"/>
      <w:shd w:val="clear" w:color="auto" w:fill="FFFFFF"/>
    </w:rPr>
  </w:style>
  <w:style w:type="character" w:customStyle="1" w:styleId="WW8Num11z0">
    <w:name w:val="WW8Num11z0"/>
    <w:rPr>
      <w:rFonts w:ascii="Cambria" w:eastAsia="Calibri" w:hAnsi="Cambria" w:cs="Cambria"/>
      <w:sz w:val="22"/>
      <w:szCs w:val="22"/>
      <w:shd w:val="clear" w:color="auto" w:fill="FFFFFF"/>
    </w:rPr>
  </w:style>
  <w:style w:type="character" w:customStyle="1" w:styleId="WW8Num12z0">
    <w:name w:val="WW8Num12z0"/>
    <w:rPr>
      <w:rFonts w:ascii="Wingdings" w:hAnsi="Wingdings" w:cs="Wingdings" w:hint="default"/>
      <w:color w:val="000000"/>
      <w:sz w:val="22"/>
      <w:szCs w:val="22"/>
      <w:shd w:val="clear" w:color="auto" w:fill="C0C0C0"/>
      <w:lang w:val="it-IT"/>
    </w:rPr>
  </w:style>
  <w:style w:type="character" w:customStyle="1" w:styleId="WW8Num13z0">
    <w:name w:val="WW8Num13z0"/>
    <w:rPr>
      <w:rFonts w:ascii="Symbol" w:hAnsi="Symbol" w:cs="Symbol" w:hint="default"/>
    </w:rPr>
  </w:style>
  <w:style w:type="character" w:customStyle="1" w:styleId="WW8Num14z0">
    <w:name w:val="WW8Num14z0"/>
    <w:rPr>
      <w:rFonts w:ascii="Cambria" w:eastAsia="Calibri" w:hAnsi="Cambria" w:cs="Cambria" w:hint="default"/>
      <w:kern w:val="1"/>
      <w:sz w:val="20"/>
      <w:szCs w:val="20"/>
      <w:shd w:val="clear" w:color="auto" w:fill="FFFFFF"/>
      <w:lang w:val="it-IT" w:eastAsia="hi-IN" w:bidi="hi-IN"/>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rPr>
  </w:style>
  <w:style w:type="character" w:customStyle="1" w:styleId="WW8Num15z0">
    <w:name w:val="WW8Num15z0"/>
    <w:rPr>
      <w:rFonts w:ascii="Wingdings" w:hAnsi="Wingdings" w:cs="Wingdings" w:hint="default"/>
      <w:sz w:val="22"/>
      <w:szCs w:val="22"/>
      <w:lang w:val="it-IT"/>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rPr>
  </w:style>
  <w:style w:type="character" w:customStyle="1" w:styleId="WW8Num16z0">
    <w:name w:val="WW8Num16z0"/>
    <w:rPr>
      <w:rFonts w:ascii="Wingdings" w:eastAsia="Calibri" w:hAnsi="Wingdings" w:cs="Wingdings" w:hint="default"/>
      <w:kern w:val="1"/>
      <w:sz w:val="22"/>
      <w:szCs w:val="22"/>
      <w:shd w:val="clear" w:color="auto" w:fill="C0C0C0"/>
      <w:lang w:val="it-IT" w:eastAsia="hi-IN" w:bidi="hi-I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Cambria" w:eastAsia="Calibri" w:hAnsi="Cambria" w:cs="Cambria" w:hint="default"/>
      <w:sz w:val="20"/>
      <w:szCs w:val="20"/>
      <w:shd w:val="clear" w:color="auto" w:fill="FFFFFF"/>
      <w:lang w:val="it-I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Carpredefinitoparagrafo2">
    <w:name w:val="Car. predefinito paragrafo2"/>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7z1">
    <w:name w:val="WW8Num17z1"/>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Wingdings" w:hAnsi="Wingdings" w:cs="Wingdings" w:hint="default"/>
      <w:sz w:val="22"/>
      <w:szCs w:val="22"/>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Carpredefinitoparagrafo1">
    <w:name w:val="Car. predefinito paragrafo1"/>
  </w:style>
  <w:style w:type="character" w:customStyle="1" w:styleId="corpo1">
    <w:name w:val="corpo1"/>
    <w:rPr>
      <w:rFonts w:ascii="Times LT" w:hAnsi="Times LT" w:cs="Tahoma"/>
      <w:sz w:val="17"/>
      <w:lang w:val="x-none"/>
    </w:rPr>
  </w:style>
  <w:style w:type="character" w:styleId="Collegamentoipertestuale">
    <w:name w:val="Hyperlink"/>
    <w:rPr>
      <w:color w:val="0000FF"/>
      <w:u w:val="single"/>
    </w:rPr>
  </w:style>
  <w:style w:type="character" w:customStyle="1" w:styleId="CorpotestoCarattere">
    <w:name w:val="Corpo testo Carattere"/>
    <w:basedOn w:val="Carpredefinito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Tahoma" w:hAnsi="Tahoma" w:cs="Tahoma"/>
      <w:sz w:val="16"/>
      <w:szCs w:val="16"/>
    </w:rPr>
  </w:style>
  <w:style w:type="character" w:customStyle="1" w:styleId="Caratteredinumerazione">
    <w:name w:val="Carattere di numerazione"/>
    <w:rPr>
      <w:rFonts w:ascii="Cambria" w:hAnsi="Cambria" w:cs="Cambria"/>
      <w:sz w:val="22"/>
      <w:szCs w:val="22"/>
    </w:rPr>
  </w:style>
  <w:style w:type="character" w:styleId="Collegamentovisitato">
    <w:name w:val="FollowedHyperlink"/>
    <w:uiPriority w:val="99"/>
    <w:rPr>
      <w:color w:val="800000"/>
      <w:u w:val="single"/>
    </w:rPr>
  </w:style>
  <w:style w:type="character" w:customStyle="1" w:styleId="Punti">
    <w:name w:val="Punti"/>
    <w:rPr>
      <w:rFonts w:ascii="OpenSymbol" w:eastAsia="OpenSymbol" w:hAnsi="OpenSymbol" w:cs="OpenSymbol"/>
    </w:rPr>
  </w:style>
  <w:style w:type="character" w:customStyle="1" w:styleId="Carpredefinitoparagrafo4">
    <w:name w:val="Car. predefinito paragrafo4"/>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itolo">
    <w:name w:val="Title"/>
    <w:basedOn w:val="Normale"/>
    <w:next w:val="Sottotitolo"/>
    <w:qFormat/>
    <w:pPr>
      <w:jc w:val="center"/>
    </w:pPr>
    <w:rPr>
      <w:rFonts w:ascii="Courier New" w:hAnsi="Courier New" w:cs="Courier New"/>
      <w:sz w:val="24"/>
    </w:rPr>
  </w:style>
  <w:style w:type="paragraph" w:styleId="Sottotitolo">
    <w:name w:val="Subtitle"/>
    <w:basedOn w:val="Normale"/>
    <w:next w:val="Corpotesto"/>
    <w:qFormat/>
    <w:pPr>
      <w:ind w:left="426" w:right="849"/>
      <w:jc w:val="center"/>
    </w:pPr>
    <w:rPr>
      <w:rFonts w:ascii="Courier New" w:hAnsi="Courier New" w:cs="Courier New"/>
      <w:b/>
      <w:sz w:val="24"/>
    </w:rPr>
  </w:style>
  <w:style w:type="paragraph" w:customStyle="1" w:styleId="Testodelblocco1">
    <w:name w:val="Testo del blocco1"/>
    <w:basedOn w:val="Normale"/>
    <w:pPr>
      <w:ind w:left="284" w:right="849"/>
      <w:jc w:val="both"/>
    </w:pPr>
    <w:rPr>
      <w:rFonts w:ascii="Courier New" w:hAnsi="Courier New" w:cs="Courier New"/>
      <w:sz w:val="24"/>
    </w:rPr>
  </w:style>
  <w:style w:type="paragraph" w:customStyle="1" w:styleId="Testonormale1">
    <w:name w:val="Testo normale1"/>
    <w:basedOn w:val="Normale"/>
    <w:rPr>
      <w:rFonts w:ascii="Courier New" w:hAnsi="Courier New" w:cs="Courier New"/>
    </w:rPr>
  </w:style>
  <w:style w:type="paragraph" w:customStyle="1" w:styleId="el">
    <w:name w:val="el"/>
    <w:basedOn w:val="Normale"/>
    <w:pPr>
      <w:widowControl w:val="0"/>
      <w:spacing w:line="193" w:lineRule="exact"/>
      <w:jc w:val="both"/>
    </w:pPr>
    <w:rPr>
      <w:rFonts w:ascii="Times LT" w:hAnsi="Times LT" w:cs="Tahoma"/>
      <w:sz w:val="17"/>
      <w:szCs w:val="24"/>
    </w:rPr>
  </w:style>
  <w:style w:type="paragraph" w:styleId="Paragrafoelenco">
    <w:name w:val="List Paragraph"/>
    <w:basedOn w:val="Normale"/>
    <w:uiPriority w:val="34"/>
    <w:qFormat/>
    <w:pPr>
      <w:ind w:left="708"/>
    </w:p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preformattato">
    <w:name w:val="Testo preformattato"/>
    <w:basedOn w:val="Normale"/>
    <w:rPr>
      <w:rFonts w:ascii="Courier New" w:eastAsia="NSimSun" w:hAnsi="Courier New" w:cs="Courier New"/>
    </w:rPr>
  </w:style>
  <w:style w:type="paragraph" w:customStyle="1" w:styleId="base">
    <w:name w:val="_base"/>
    <w:basedOn w:val="Normale"/>
    <w:pPr>
      <w:jc w:val="both"/>
    </w:pPr>
  </w:style>
  <w:style w:type="paragraph" w:customStyle="1" w:styleId="Articolato">
    <w:name w:val="Articolato"/>
    <w:basedOn w:val="base"/>
    <w:pPr>
      <w:spacing w:line="193" w:lineRule="exact"/>
    </w:pPr>
  </w:style>
  <w:style w:type="paragraph" w:customStyle="1" w:styleId="comma">
    <w:name w:val="comma"/>
    <w:basedOn w:val="Articolato"/>
    <w:pPr>
      <w:spacing w:before="68"/>
    </w:pPr>
  </w:style>
  <w:style w:type="paragraph" w:customStyle="1" w:styleId="Normale1">
    <w:name w:val="Normale1"/>
    <w:pPr>
      <w:widowControl w:val="0"/>
      <w:suppressAutoHyphens/>
      <w:spacing w:line="100" w:lineRule="atLeast"/>
      <w:textAlignment w:val="baseline"/>
    </w:pPr>
    <w:rPr>
      <w:kern w:val="1"/>
      <w:lang w:eastAsia="ar-SA"/>
    </w:rPr>
  </w:style>
  <w:style w:type="paragraph" w:customStyle="1" w:styleId="Default">
    <w:name w:val="Default"/>
    <w:pPr>
      <w:suppressAutoHyphens/>
      <w:spacing w:line="100" w:lineRule="atLeast"/>
      <w:textAlignment w:val="baseline"/>
    </w:pPr>
    <w:rPr>
      <w:rFonts w:ascii="Arial" w:hAnsi="Arial" w:cs="Arial"/>
      <w:color w:val="000000"/>
      <w:kern w:val="1"/>
      <w:sz w:val="24"/>
      <w:szCs w:val="24"/>
      <w:lang w:eastAsia="ar-SA"/>
    </w:rPr>
  </w:style>
  <w:style w:type="character" w:styleId="Menzionenonrisolta">
    <w:name w:val="Unresolved Mention"/>
    <w:uiPriority w:val="99"/>
    <w:semiHidden/>
    <w:unhideWhenUsed/>
    <w:rsid w:val="00AE2E28"/>
    <w:rPr>
      <w:color w:val="808080"/>
      <w:shd w:val="clear" w:color="auto" w:fill="E6E6E6"/>
    </w:rPr>
  </w:style>
  <w:style w:type="paragraph" w:styleId="NormaleWeb">
    <w:name w:val="Normal (Web)"/>
    <w:basedOn w:val="Normale"/>
    <w:uiPriority w:val="99"/>
    <w:unhideWhenUsed/>
    <w:rsid w:val="00517D0A"/>
    <w:pPr>
      <w:suppressAutoHyphens w:val="0"/>
      <w:spacing w:before="100" w:beforeAutospacing="1" w:after="100" w:afterAutospacing="1"/>
    </w:pPr>
    <w:rPr>
      <w:rFonts w:ascii="Calibri" w:eastAsiaTheme="minorHAnsi" w:hAnsi="Calibri" w:cs="Calibri"/>
      <w:sz w:val="22"/>
      <w:szCs w:val="22"/>
      <w:lang w:eastAsia="it-IT"/>
    </w:rPr>
  </w:style>
  <w:style w:type="table" w:styleId="Grigliatabella">
    <w:name w:val="Table Grid"/>
    <w:basedOn w:val="Tabellanormale"/>
    <w:rsid w:val="00A45C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635B4D"/>
    <w:rPr>
      <w:rFonts w:ascii="Courier New" w:hAnsi="Courier New" w:cs="Courier New" w:hint="default"/>
    </w:rPr>
  </w:style>
  <w:style w:type="character" w:customStyle="1" w:styleId="WW8Num7z1">
    <w:name w:val="WW8Num7z1"/>
    <w:rsid w:val="00635B4D"/>
    <w:rPr>
      <w:rFonts w:ascii="Courier New" w:hAnsi="Courier New" w:cs="Courier New" w:hint="default"/>
    </w:rPr>
  </w:style>
  <w:style w:type="character" w:customStyle="1" w:styleId="WW8Num7z2">
    <w:name w:val="WW8Num7z2"/>
    <w:rsid w:val="00635B4D"/>
    <w:rPr>
      <w:rFonts w:ascii="Wingdings" w:hAnsi="Wingdings" w:cs="Wingdings" w:hint="default"/>
    </w:rPr>
  </w:style>
  <w:style w:type="character" w:customStyle="1" w:styleId="WW8Num7z3">
    <w:name w:val="WW8Num7z3"/>
    <w:rsid w:val="00635B4D"/>
    <w:rPr>
      <w:rFonts w:ascii="Symbol" w:hAnsi="Symbol" w:cs="Symbol" w:hint="default"/>
    </w:rPr>
  </w:style>
  <w:style w:type="character" w:customStyle="1" w:styleId="WW8Num7z4">
    <w:name w:val="WW8Num7z4"/>
    <w:rsid w:val="00635B4D"/>
  </w:style>
  <w:style w:type="character" w:customStyle="1" w:styleId="WW8Num7z5">
    <w:name w:val="WW8Num7z5"/>
    <w:rsid w:val="00635B4D"/>
  </w:style>
  <w:style w:type="character" w:customStyle="1" w:styleId="WW8Num7z6">
    <w:name w:val="WW8Num7z6"/>
    <w:rsid w:val="00635B4D"/>
  </w:style>
  <w:style w:type="character" w:customStyle="1" w:styleId="WW8Num7z7">
    <w:name w:val="WW8Num7z7"/>
    <w:rsid w:val="00635B4D"/>
  </w:style>
  <w:style w:type="character" w:customStyle="1" w:styleId="WW8Num7z8">
    <w:name w:val="WW8Num7z8"/>
    <w:rsid w:val="00635B4D"/>
  </w:style>
  <w:style w:type="character" w:customStyle="1" w:styleId="WW8Num4z1">
    <w:name w:val="WW8Num4z1"/>
    <w:rsid w:val="00635B4D"/>
    <w:rPr>
      <w:rFonts w:ascii="Courier New" w:hAnsi="Courier New" w:cs="Courier New" w:hint="default"/>
    </w:rPr>
  </w:style>
  <w:style w:type="character" w:customStyle="1" w:styleId="WW8Num4z2">
    <w:name w:val="WW8Num4z2"/>
    <w:rsid w:val="00635B4D"/>
    <w:rPr>
      <w:rFonts w:ascii="Wingdings" w:hAnsi="Wingdings" w:cs="Wingdings" w:hint="default"/>
    </w:rPr>
  </w:style>
  <w:style w:type="character" w:customStyle="1" w:styleId="WW8Num4z3">
    <w:name w:val="WW8Num4z3"/>
    <w:rsid w:val="00635B4D"/>
    <w:rPr>
      <w:rFonts w:ascii="Symbol" w:hAnsi="Symbol" w:cs="Symbol" w:hint="default"/>
    </w:rPr>
  </w:style>
  <w:style w:type="character" w:customStyle="1" w:styleId="WW8Num4z4">
    <w:name w:val="WW8Num4z4"/>
    <w:rsid w:val="00635B4D"/>
  </w:style>
  <w:style w:type="character" w:customStyle="1" w:styleId="WW8Num4z5">
    <w:name w:val="WW8Num4z5"/>
    <w:rsid w:val="00635B4D"/>
  </w:style>
  <w:style w:type="character" w:customStyle="1" w:styleId="WW8Num4z6">
    <w:name w:val="WW8Num4z6"/>
    <w:rsid w:val="00635B4D"/>
  </w:style>
  <w:style w:type="character" w:customStyle="1" w:styleId="WW8Num4z7">
    <w:name w:val="WW8Num4z7"/>
    <w:rsid w:val="00635B4D"/>
  </w:style>
  <w:style w:type="character" w:customStyle="1" w:styleId="WW8Num4z8">
    <w:name w:val="WW8Num4z8"/>
    <w:rsid w:val="00635B4D"/>
  </w:style>
  <w:style w:type="character" w:customStyle="1" w:styleId="WW8Num8z2">
    <w:name w:val="WW8Num8z2"/>
    <w:rsid w:val="00635B4D"/>
  </w:style>
  <w:style w:type="character" w:customStyle="1" w:styleId="WW8Num8z4">
    <w:name w:val="WW8Num8z4"/>
    <w:rsid w:val="00635B4D"/>
  </w:style>
  <w:style w:type="character" w:customStyle="1" w:styleId="WW8Num8z5">
    <w:name w:val="WW8Num8z5"/>
    <w:rsid w:val="00635B4D"/>
  </w:style>
  <w:style w:type="character" w:customStyle="1" w:styleId="WW8Num8z6">
    <w:name w:val="WW8Num8z6"/>
    <w:rsid w:val="00635B4D"/>
  </w:style>
  <w:style w:type="character" w:customStyle="1" w:styleId="WW8Num8z7">
    <w:name w:val="WW8Num8z7"/>
    <w:rsid w:val="00635B4D"/>
  </w:style>
  <w:style w:type="character" w:customStyle="1" w:styleId="WW8Num8z8">
    <w:name w:val="WW8Num8z8"/>
    <w:rsid w:val="00635B4D"/>
  </w:style>
  <w:style w:type="character" w:customStyle="1" w:styleId="Carpredefinitoparagrafo3">
    <w:name w:val="Car. predefinito paragrafo3"/>
    <w:rsid w:val="00635B4D"/>
  </w:style>
  <w:style w:type="character" w:customStyle="1" w:styleId="WW8Num5z2">
    <w:name w:val="WW8Num5z2"/>
    <w:rsid w:val="00635B4D"/>
  </w:style>
  <w:style w:type="character" w:customStyle="1" w:styleId="WW8Num5z4">
    <w:name w:val="WW8Num5z4"/>
    <w:rsid w:val="00635B4D"/>
  </w:style>
  <w:style w:type="character" w:customStyle="1" w:styleId="WW8Num5z5">
    <w:name w:val="WW8Num5z5"/>
    <w:rsid w:val="00635B4D"/>
  </w:style>
  <w:style w:type="character" w:customStyle="1" w:styleId="WW8Num5z6">
    <w:name w:val="WW8Num5z6"/>
    <w:rsid w:val="00635B4D"/>
  </w:style>
  <w:style w:type="character" w:customStyle="1" w:styleId="WW8Num5z7">
    <w:name w:val="WW8Num5z7"/>
    <w:rsid w:val="00635B4D"/>
  </w:style>
  <w:style w:type="character" w:customStyle="1" w:styleId="WW8Num5z8">
    <w:name w:val="WW8Num5z8"/>
    <w:rsid w:val="00635B4D"/>
  </w:style>
  <w:style w:type="character" w:customStyle="1" w:styleId="WW8Num2z2">
    <w:name w:val="WW8Num2z2"/>
    <w:rsid w:val="00635B4D"/>
    <w:rPr>
      <w:rFonts w:ascii="Wingdings" w:hAnsi="Wingdings" w:cs="Wingdings" w:hint="default"/>
    </w:rPr>
  </w:style>
  <w:style w:type="character" w:customStyle="1" w:styleId="WW8Num6z4">
    <w:name w:val="WW8Num6z4"/>
    <w:rsid w:val="00635B4D"/>
  </w:style>
  <w:style w:type="character" w:customStyle="1" w:styleId="WW8Num6z5">
    <w:name w:val="WW8Num6z5"/>
    <w:rsid w:val="00635B4D"/>
  </w:style>
  <w:style w:type="character" w:customStyle="1" w:styleId="WW8Num6z6">
    <w:name w:val="WW8Num6z6"/>
    <w:rsid w:val="00635B4D"/>
  </w:style>
  <w:style w:type="character" w:customStyle="1" w:styleId="WW8Num6z7">
    <w:name w:val="WW8Num6z7"/>
    <w:rsid w:val="00635B4D"/>
  </w:style>
  <w:style w:type="character" w:customStyle="1" w:styleId="WW8Num6z8">
    <w:name w:val="WW8Num6z8"/>
    <w:rsid w:val="00635B4D"/>
  </w:style>
  <w:style w:type="paragraph" w:customStyle="1" w:styleId="Intestazione4">
    <w:name w:val="Intestazione4"/>
    <w:basedOn w:val="Normale"/>
    <w:next w:val="Corpotesto"/>
    <w:rsid w:val="00635B4D"/>
    <w:pPr>
      <w:keepNext/>
      <w:spacing w:before="240" w:after="120"/>
    </w:pPr>
    <w:rPr>
      <w:rFonts w:ascii="Arial" w:eastAsia="Microsoft YaHei" w:hAnsi="Arial" w:cs="Mangal"/>
      <w:sz w:val="28"/>
      <w:szCs w:val="28"/>
    </w:rPr>
  </w:style>
  <w:style w:type="paragraph" w:customStyle="1" w:styleId="Didascalia4">
    <w:name w:val="Didascalia4"/>
    <w:basedOn w:val="Normale"/>
    <w:rsid w:val="00635B4D"/>
    <w:pPr>
      <w:suppressLineNumbers/>
      <w:spacing w:before="120" w:after="120"/>
    </w:pPr>
    <w:rPr>
      <w:rFonts w:cs="Mangal"/>
      <w:i/>
      <w:iCs/>
      <w:sz w:val="24"/>
      <w:szCs w:val="24"/>
    </w:rPr>
  </w:style>
  <w:style w:type="paragraph" w:customStyle="1" w:styleId="Intestazione3">
    <w:name w:val="Intestazione3"/>
    <w:basedOn w:val="Normale"/>
    <w:next w:val="Corpotesto"/>
    <w:rsid w:val="00635B4D"/>
    <w:pPr>
      <w:keepNext/>
      <w:spacing w:before="240" w:after="120"/>
    </w:pPr>
    <w:rPr>
      <w:rFonts w:ascii="Arial" w:eastAsia="Microsoft YaHei" w:hAnsi="Arial" w:cs="Mangal"/>
      <w:sz w:val="28"/>
      <w:szCs w:val="28"/>
    </w:rPr>
  </w:style>
  <w:style w:type="paragraph" w:customStyle="1" w:styleId="Didascalia3">
    <w:name w:val="Didascalia3"/>
    <w:basedOn w:val="Normale"/>
    <w:rsid w:val="00635B4D"/>
    <w:pPr>
      <w:suppressLineNumbers/>
      <w:spacing w:before="120" w:after="120"/>
    </w:pPr>
    <w:rPr>
      <w:rFonts w:cs="Mangal"/>
      <w:i/>
      <w:iCs/>
      <w:sz w:val="24"/>
      <w:szCs w:val="24"/>
    </w:rPr>
  </w:style>
  <w:style w:type="paragraph" w:customStyle="1" w:styleId="Standard">
    <w:name w:val="Standard"/>
    <w:rsid w:val="00635B4D"/>
    <w:pPr>
      <w:suppressAutoHyphens/>
    </w:pPr>
    <w:rPr>
      <w:kern w:val="1"/>
      <w:lang w:eastAsia="ar-SA"/>
    </w:rPr>
  </w:style>
  <w:style w:type="paragraph" w:customStyle="1" w:styleId="Textbody">
    <w:name w:val="Text body"/>
    <w:basedOn w:val="Standard"/>
    <w:rsid w:val="00635B4D"/>
    <w:pPr>
      <w:spacing w:after="120"/>
    </w:pPr>
  </w:style>
  <w:style w:type="paragraph" w:customStyle="1" w:styleId="listparagraphcxspultimocxspultimo">
    <w:name w:val="listparagraphcxspultimocxspultimo"/>
    <w:basedOn w:val="Normale"/>
    <w:rsid w:val="00635B4D"/>
    <w:pPr>
      <w:widowControl w:val="0"/>
      <w:spacing w:before="280" w:after="280"/>
      <w:textAlignment w:val="baseline"/>
    </w:pPr>
    <w:rPr>
      <w:kern w:val="1"/>
      <w:sz w:val="24"/>
    </w:rPr>
  </w:style>
  <w:style w:type="character" w:customStyle="1" w:styleId="corpo">
    <w:name w:val="corpo"/>
    <w:uiPriority w:val="99"/>
    <w:rsid w:val="00635B4D"/>
    <w:rPr>
      <w:rFonts w:ascii="Times LT" w:cs="Times LT"/>
      <w:sz w:val="17"/>
      <w:szCs w:val="17"/>
    </w:rPr>
  </w:style>
  <w:style w:type="character" w:styleId="Rimandocommento">
    <w:name w:val="annotation reference"/>
    <w:uiPriority w:val="99"/>
    <w:semiHidden/>
    <w:unhideWhenUsed/>
    <w:rsid w:val="00635B4D"/>
    <w:rPr>
      <w:sz w:val="16"/>
      <w:szCs w:val="16"/>
    </w:rPr>
  </w:style>
  <w:style w:type="paragraph" w:styleId="Testocommento">
    <w:name w:val="annotation text"/>
    <w:basedOn w:val="Normale"/>
    <w:link w:val="TestocommentoCarattere"/>
    <w:uiPriority w:val="99"/>
    <w:semiHidden/>
    <w:unhideWhenUsed/>
    <w:rsid w:val="00635B4D"/>
    <w:rPr>
      <w:lang w:val="x-none"/>
    </w:rPr>
  </w:style>
  <w:style w:type="character" w:customStyle="1" w:styleId="TestocommentoCarattere">
    <w:name w:val="Testo commento Carattere"/>
    <w:basedOn w:val="Carpredefinitoparagrafo"/>
    <w:link w:val="Testocommento"/>
    <w:uiPriority w:val="99"/>
    <w:semiHidden/>
    <w:rsid w:val="00635B4D"/>
    <w:rPr>
      <w:lang w:val="x-none" w:eastAsia="ar-SA"/>
    </w:rPr>
  </w:style>
  <w:style w:type="paragraph" w:styleId="Soggettocommento">
    <w:name w:val="annotation subject"/>
    <w:basedOn w:val="Testocommento"/>
    <w:next w:val="Testocommento"/>
    <w:link w:val="SoggettocommentoCarattere"/>
    <w:uiPriority w:val="99"/>
    <w:semiHidden/>
    <w:unhideWhenUsed/>
    <w:rsid w:val="00635B4D"/>
    <w:rPr>
      <w:b/>
      <w:bCs/>
    </w:rPr>
  </w:style>
  <w:style w:type="character" w:customStyle="1" w:styleId="SoggettocommentoCarattere">
    <w:name w:val="Soggetto commento Carattere"/>
    <w:basedOn w:val="TestocommentoCarattere"/>
    <w:link w:val="Soggettocommento"/>
    <w:uiPriority w:val="99"/>
    <w:semiHidden/>
    <w:rsid w:val="00635B4D"/>
    <w:rPr>
      <w:b/>
      <w:bCs/>
      <w:lang w:val="x-none" w:eastAsia="ar-SA"/>
    </w:rPr>
  </w:style>
  <w:style w:type="paragraph" w:styleId="Rientrocorpodeltesto">
    <w:name w:val="Body Text Indent"/>
    <w:basedOn w:val="Normale"/>
    <w:link w:val="RientrocorpodeltestoCarattere"/>
    <w:uiPriority w:val="99"/>
    <w:semiHidden/>
    <w:unhideWhenUsed/>
    <w:rsid w:val="00635B4D"/>
    <w:pPr>
      <w:spacing w:after="120"/>
      <w:ind w:left="283"/>
    </w:pPr>
    <w:rPr>
      <w:sz w:val="24"/>
      <w:szCs w:val="24"/>
      <w:lang w:val="x-none"/>
    </w:rPr>
  </w:style>
  <w:style w:type="character" w:customStyle="1" w:styleId="RientrocorpodeltestoCarattere">
    <w:name w:val="Rientro corpo del testo Carattere"/>
    <w:basedOn w:val="Carpredefinitoparagrafo"/>
    <w:link w:val="Rientrocorpodeltesto"/>
    <w:uiPriority w:val="99"/>
    <w:semiHidden/>
    <w:rsid w:val="00635B4D"/>
    <w:rPr>
      <w:sz w:val="24"/>
      <w:szCs w:val="24"/>
      <w:lang w:val="x-none" w:eastAsia="ar-SA"/>
    </w:rPr>
  </w:style>
  <w:style w:type="character" w:customStyle="1" w:styleId="FootnoteSymbol">
    <w:name w:val="Footnote Symbol"/>
    <w:rsid w:val="00635B4D"/>
    <w:rPr>
      <w:vertAlign w:val="superscript"/>
    </w:rPr>
  </w:style>
  <w:style w:type="character" w:customStyle="1" w:styleId="Internetlink">
    <w:name w:val="Internet link"/>
    <w:rsid w:val="00635B4D"/>
    <w:rPr>
      <w:color w:val="0000FF"/>
      <w:u w:val="single"/>
    </w:rPr>
  </w:style>
  <w:style w:type="character" w:customStyle="1" w:styleId="Caratteredellanota">
    <w:name w:val="Carattere della nota"/>
    <w:rsid w:val="00635B4D"/>
    <w:rPr>
      <w:vertAlign w:val="superscript"/>
    </w:rPr>
  </w:style>
  <w:style w:type="character" w:styleId="Rimandonotaapidipagina">
    <w:name w:val="footnote reference"/>
    <w:uiPriority w:val="99"/>
    <w:rsid w:val="00635B4D"/>
    <w:rPr>
      <w:vertAlign w:val="superscript"/>
    </w:rPr>
  </w:style>
  <w:style w:type="paragraph" w:customStyle="1" w:styleId="Footnote">
    <w:name w:val="Footnote"/>
    <w:basedOn w:val="Standard"/>
    <w:rsid w:val="00635B4D"/>
    <w:pPr>
      <w:textAlignment w:val="baseline"/>
    </w:pPr>
  </w:style>
  <w:style w:type="paragraph" w:customStyle="1" w:styleId="Textbodyindent">
    <w:name w:val="Text body indent"/>
    <w:basedOn w:val="Standard"/>
    <w:rsid w:val="00635B4D"/>
    <w:pPr>
      <w:spacing w:after="120"/>
      <w:ind w:left="283"/>
      <w:textAlignment w:val="baseline"/>
    </w:pPr>
  </w:style>
  <w:style w:type="paragraph" w:customStyle="1" w:styleId="msolistparagraph0">
    <w:name w:val="msolistparagraph"/>
    <w:basedOn w:val="Standard"/>
    <w:rsid w:val="00635B4D"/>
    <w:pPr>
      <w:ind w:left="720"/>
      <w:textAlignment w:val="baseline"/>
    </w:pPr>
    <w:rPr>
      <w:sz w:val="24"/>
      <w:szCs w:val="24"/>
    </w:rPr>
  </w:style>
  <w:style w:type="paragraph" w:customStyle="1" w:styleId="Blockquote">
    <w:name w:val="Blockquote"/>
    <w:basedOn w:val="Standard"/>
    <w:rsid w:val="00635B4D"/>
    <w:pPr>
      <w:widowControl w:val="0"/>
      <w:spacing w:before="100" w:after="100"/>
      <w:ind w:left="360" w:right="360"/>
      <w:textAlignment w:val="baseline"/>
    </w:pPr>
    <w:rPr>
      <w:sz w:val="24"/>
      <w:szCs w:val="24"/>
    </w:rPr>
  </w:style>
  <w:style w:type="paragraph" w:customStyle="1" w:styleId="Rientrocorpodeltesto21">
    <w:name w:val="Rientro corpo del testo 21"/>
    <w:basedOn w:val="Standard"/>
    <w:rsid w:val="00635B4D"/>
    <w:pPr>
      <w:spacing w:after="120" w:line="480" w:lineRule="auto"/>
      <w:ind w:left="283"/>
      <w:textAlignment w:val="baseline"/>
    </w:pPr>
  </w:style>
  <w:style w:type="paragraph" w:customStyle="1" w:styleId="Corpodeltesto31">
    <w:name w:val="Corpo del testo 31"/>
    <w:basedOn w:val="Standard"/>
    <w:rsid w:val="00635B4D"/>
    <w:pPr>
      <w:spacing w:after="120"/>
      <w:textAlignment w:val="baseline"/>
    </w:pPr>
    <w:rPr>
      <w:sz w:val="16"/>
      <w:szCs w:val="16"/>
    </w:rPr>
  </w:style>
  <w:style w:type="paragraph" w:styleId="Testonotaapidipagina">
    <w:name w:val="footnote text"/>
    <w:basedOn w:val="Normale"/>
    <w:link w:val="TestonotaapidipaginaCarattere"/>
    <w:rsid w:val="00635B4D"/>
    <w:pPr>
      <w:widowControl w:val="0"/>
      <w:textAlignment w:val="baseline"/>
    </w:pPr>
    <w:rPr>
      <w:rFonts w:eastAsia="SimSun" w:cs="Mangal"/>
      <w:kern w:val="1"/>
      <w:szCs w:val="18"/>
      <w:lang w:val="x-none" w:eastAsia="hi-IN" w:bidi="hi-IN"/>
    </w:rPr>
  </w:style>
  <w:style w:type="character" w:customStyle="1" w:styleId="TestonotaapidipaginaCarattere">
    <w:name w:val="Testo nota a piè di pagina Carattere"/>
    <w:basedOn w:val="Carpredefinitoparagrafo"/>
    <w:link w:val="Testonotaapidipagina"/>
    <w:rsid w:val="00635B4D"/>
    <w:rPr>
      <w:rFonts w:eastAsia="SimSun" w:cs="Mangal"/>
      <w:kern w:val="1"/>
      <w:szCs w:val="18"/>
      <w:lang w:val="x-none" w:eastAsia="hi-IN" w:bidi="hi-IN"/>
    </w:rPr>
  </w:style>
  <w:style w:type="numbering" w:customStyle="1" w:styleId="WW8Num36">
    <w:name w:val="WW8Num36"/>
    <w:basedOn w:val="Nessunelenco"/>
    <w:rsid w:val="00635B4D"/>
    <w:pPr>
      <w:numPr>
        <w:numId w:val="13"/>
      </w:numPr>
    </w:pPr>
  </w:style>
  <w:style w:type="paragraph" w:styleId="Testonotadichiusura">
    <w:name w:val="endnote text"/>
    <w:basedOn w:val="Normale"/>
    <w:link w:val="TestonotadichiusuraCarattere"/>
    <w:uiPriority w:val="99"/>
    <w:semiHidden/>
    <w:unhideWhenUsed/>
    <w:rsid w:val="00DA652F"/>
  </w:style>
  <w:style w:type="character" w:customStyle="1" w:styleId="TestonotadichiusuraCarattere">
    <w:name w:val="Testo nota di chiusura Carattere"/>
    <w:basedOn w:val="Carpredefinitoparagrafo"/>
    <w:link w:val="Testonotadichiusura"/>
    <w:uiPriority w:val="99"/>
    <w:semiHidden/>
    <w:rsid w:val="00DA652F"/>
    <w:rPr>
      <w:lang w:eastAsia="ar-SA"/>
    </w:rPr>
  </w:style>
  <w:style w:type="character" w:styleId="Rimandonotadichiusura">
    <w:name w:val="endnote reference"/>
    <w:basedOn w:val="Carpredefinitoparagrafo"/>
    <w:uiPriority w:val="99"/>
    <w:semiHidden/>
    <w:unhideWhenUsed/>
    <w:rsid w:val="00DA652F"/>
    <w:rPr>
      <w:vertAlign w:val="superscript"/>
    </w:rPr>
  </w:style>
  <w:style w:type="character" w:customStyle="1" w:styleId="Titolo9Carattere">
    <w:name w:val="Titolo 9 Carattere"/>
    <w:basedOn w:val="Carpredefinitoparagrafo"/>
    <w:link w:val="Titolo9"/>
    <w:uiPriority w:val="9"/>
    <w:semiHidden/>
    <w:rsid w:val="009E57B8"/>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8693">
      <w:bodyDiv w:val="1"/>
      <w:marLeft w:val="0"/>
      <w:marRight w:val="0"/>
      <w:marTop w:val="0"/>
      <w:marBottom w:val="0"/>
      <w:divBdr>
        <w:top w:val="none" w:sz="0" w:space="0" w:color="auto"/>
        <w:left w:val="none" w:sz="0" w:space="0" w:color="auto"/>
        <w:bottom w:val="none" w:sz="0" w:space="0" w:color="auto"/>
        <w:right w:val="none" w:sz="0" w:space="0" w:color="auto"/>
      </w:divBdr>
    </w:div>
    <w:div w:id="883905588">
      <w:bodyDiv w:val="1"/>
      <w:marLeft w:val="0"/>
      <w:marRight w:val="0"/>
      <w:marTop w:val="0"/>
      <w:marBottom w:val="0"/>
      <w:divBdr>
        <w:top w:val="none" w:sz="0" w:space="0" w:color="auto"/>
        <w:left w:val="none" w:sz="0" w:space="0" w:color="auto"/>
        <w:bottom w:val="none" w:sz="0" w:space="0" w:color="auto"/>
        <w:right w:val="none" w:sz="0" w:space="0" w:color="auto"/>
      </w:divBdr>
    </w:div>
    <w:div w:id="1231161470">
      <w:bodyDiv w:val="1"/>
      <w:marLeft w:val="0"/>
      <w:marRight w:val="0"/>
      <w:marTop w:val="0"/>
      <w:marBottom w:val="0"/>
      <w:divBdr>
        <w:top w:val="none" w:sz="0" w:space="0" w:color="auto"/>
        <w:left w:val="none" w:sz="0" w:space="0" w:color="auto"/>
        <w:bottom w:val="none" w:sz="0" w:space="0" w:color="auto"/>
        <w:right w:val="none" w:sz="0" w:space="0" w:color="auto"/>
      </w:divBdr>
    </w:div>
    <w:div w:id="1757752750">
      <w:bodyDiv w:val="1"/>
      <w:marLeft w:val="0"/>
      <w:marRight w:val="0"/>
      <w:marTop w:val="0"/>
      <w:marBottom w:val="0"/>
      <w:divBdr>
        <w:top w:val="none" w:sz="0" w:space="0" w:color="auto"/>
        <w:left w:val="none" w:sz="0" w:space="0" w:color="auto"/>
        <w:bottom w:val="none" w:sz="0" w:space="0" w:color="auto"/>
        <w:right w:val="none" w:sz="0" w:space="0" w:color="auto"/>
      </w:divBdr>
    </w:div>
    <w:div w:id="20190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8a7b9350-c968-4981-9d83-fb5f969cfbdd">
      <UserInfo>
        <DisplayName/>
        <AccountId xsi:nil="true"/>
        <AccountType/>
      </UserInfo>
    </SharedWithUsers>
    <MediaLengthInSeconds xmlns="e7c786ba-63a4-4e8f-9b25-6cce7c3cef24" xsi:nil="true"/>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7B169-B025-4FE3-BBF9-1D7CE48AC2FA}">
  <ds:schemaRefs>
    <ds:schemaRef ds:uri="http://schemas.openxmlformats.org/officeDocument/2006/bibliography"/>
  </ds:schemaRefs>
</ds:datastoreItem>
</file>

<file path=customXml/itemProps2.xml><?xml version="1.0" encoding="utf-8"?>
<ds:datastoreItem xmlns:ds="http://schemas.openxmlformats.org/officeDocument/2006/customXml" ds:itemID="{8887CB4C-64A2-466F-B49C-CB38F5CC10DB}">
  <ds:schemaRefs>
    <ds:schemaRef ds:uri="http://schemas.microsoft.com/sharepoint/v3/contenttype/forms"/>
  </ds:schemaRefs>
</ds:datastoreItem>
</file>

<file path=customXml/itemProps3.xml><?xml version="1.0" encoding="utf-8"?>
<ds:datastoreItem xmlns:ds="http://schemas.openxmlformats.org/officeDocument/2006/customXml" ds:itemID="{48590FC1-AD8B-43AE-A225-AEDF99427786}">
  <ds:schemaRefs>
    <ds:schemaRef ds:uri="http://schemas.microsoft.com/office/2006/metadata/longProperties"/>
  </ds:schemaRefs>
</ds:datastoreItem>
</file>

<file path=customXml/itemProps4.xml><?xml version="1.0" encoding="utf-8"?>
<ds:datastoreItem xmlns:ds="http://schemas.openxmlformats.org/officeDocument/2006/customXml" ds:itemID="{E5FD1741-D51B-4B68-BD09-BDB9662CCAA0}">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5.xml><?xml version="1.0" encoding="utf-8"?>
<ds:datastoreItem xmlns:ds="http://schemas.openxmlformats.org/officeDocument/2006/customXml" ds:itemID="{6EC47B39-A81B-4554-9A87-464D072C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Links>
    <vt:vector size="132" baseType="variant">
      <vt:variant>
        <vt:i4>7405642</vt:i4>
      </vt:variant>
      <vt:variant>
        <vt:i4>63</vt:i4>
      </vt:variant>
      <vt:variant>
        <vt:i4>0</vt:i4>
      </vt:variant>
      <vt:variant>
        <vt:i4>5</vt:i4>
      </vt:variant>
      <vt:variant>
        <vt:lpwstr>http://terraequa.blogspot.it/p/vagamondi.html</vt:lpwstr>
      </vt:variant>
      <vt:variant>
        <vt:lpwstr>_blank</vt:lpwstr>
      </vt:variant>
      <vt:variant>
        <vt:i4>7667717</vt:i4>
      </vt:variant>
      <vt:variant>
        <vt:i4>60</vt:i4>
      </vt:variant>
      <vt:variant>
        <vt:i4>0</vt:i4>
      </vt:variant>
      <vt:variant>
        <vt:i4>5</vt:i4>
      </vt:variant>
      <vt:variant>
        <vt:lpwstr>http://terraequa.blogspot.it/p/villaggio-globale.html</vt:lpwstr>
      </vt:variant>
      <vt:variant>
        <vt:lpwstr>_blank</vt:lpwstr>
      </vt:variant>
      <vt:variant>
        <vt:i4>8126528</vt:i4>
      </vt:variant>
      <vt:variant>
        <vt:i4>57</vt:i4>
      </vt:variant>
      <vt:variant>
        <vt:i4>0</vt:i4>
      </vt:variant>
      <vt:variant>
        <vt:i4>5</vt:i4>
      </vt:variant>
      <vt:variant>
        <vt:lpwstr>http://terraequa.blogspot.it/p/equamente.html</vt:lpwstr>
      </vt:variant>
      <vt:variant>
        <vt:lpwstr>_blank</vt:lpwstr>
      </vt:variant>
      <vt:variant>
        <vt:i4>7995459</vt:i4>
      </vt:variant>
      <vt:variant>
        <vt:i4>54</vt:i4>
      </vt:variant>
      <vt:variant>
        <vt:i4>0</vt:i4>
      </vt:variant>
      <vt:variant>
        <vt:i4>5</vt:i4>
      </vt:variant>
      <vt:variant>
        <vt:lpwstr>http://terraequa.blogspot.it/p/larcoiris.html</vt:lpwstr>
      </vt:variant>
      <vt:variant>
        <vt:lpwstr>_blank</vt:lpwstr>
      </vt:variant>
      <vt:variant>
        <vt:i4>7340096</vt:i4>
      </vt:variant>
      <vt:variant>
        <vt:i4>51</vt:i4>
      </vt:variant>
      <vt:variant>
        <vt:i4>0</vt:i4>
      </vt:variant>
      <vt:variant>
        <vt:i4>5</vt:i4>
      </vt:variant>
      <vt:variant>
        <vt:lpwstr>http://terraequa.blogspot.it/p/oltremare.html</vt:lpwstr>
      </vt:variant>
      <vt:variant>
        <vt:lpwstr>_blank</vt:lpwstr>
      </vt:variant>
      <vt:variant>
        <vt:i4>4915258</vt:i4>
      </vt:variant>
      <vt:variant>
        <vt:i4>48</vt:i4>
      </vt:variant>
      <vt:variant>
        <vt:i4>0</vt:i4>
      </vt:variant>
      <vt:variant>
        <vt:i4>5</vt:i4>
      </vt:variant>
      <vt:variant>
        <vt:lpwstr>http://terraequa.blogspot.it/p/pacha-mama.html</vt:lpwstr>
      </vt:variant>
      <vt:variant>
        <vt:lpwstr>_blank</vt:lpwstr>
      </vt:variant>
      <vt:variant>
        <vt:i4>5111907</vt:i4>
      </vt:variant>
      <vt:variant>
        <vt:i4>45</vt:i4>
      </vt:variant>
      <vt:variant>
        <vt:i4>0</vt:i4>
      </vt:variant>
      <vt:variant>
        <vt:i4>5</vt:i4>
      </vt:variant>
      <vt:variant>
        <vt:lpwstr>http://terraequa.blogspot.it/p/mappamondo.html</vt:lpwstr>
      </vt:variant>
      <vt:variant>
        <vt:lpwstr>_blank</vt:lpwstr>
      </vt:variant>
      <vt:variant>
        <vt:i4>5505104</vt:i4>
      </vt:variant>
      <vt:variant>
        <vt:i4>42</vt:i4>
      </vt:variant>
      <vt:variant>
        <vt:i4>0</vt:i4>
      </vt:variant>
      <vt:variant>
        <vt:i4>5</vt:i4>
      </vt:variant>
      <vt:variant>
        <vt:lpwstr>http://terraequa.blogspot.it/p/bottega-del-sole.html</vt:lpwstr>
      </vt:variant>
      <vt:variant>
        <vt:lpwstr/>
      </vt:variant>
      <vt:variant>
        <vt:i4>7405642</vt:i4>
      </vt:variant>
      <vt:variant>
        <vt:i4>39</vt:i4>
      </vt:variant>
      <vt:variant>
        <vt:i4>0</vt:i4>
      </vt:variant>
      <vt:variant>
        <vt:i4>5</vt:i4>
      </vt:variant>
      <vt:variant>
        <vt:lpwstr>http://terraequa.blogspot.it/p/vagamondi.html</vt:lpwstr>
      </vt:variant>
      <vt:variant>
        <vt:lpwstr>_blank</vt:lpwstr>
      </vt:variant>
      <vt:variant>
        <vt:i4>3014698</vt:i4>
      </vt:variant>
      <vt:variant>
        <vt:i4>36</vt:i4>
      </vt:variant>
      <vt:variant>
        <vt:i4>0</vt:i4>
      </vt:variant>
      <vt:variant>
        <vt:i4>5</vt:i4>
      </vt:variant>
      <vt:variant>
        <vt:lpwstr>http://terraequa.blogspot.it/p/ce-un-mondo.html</vt:lpwstr>
      </vt:variant>
      <vt:variant>
        <vt:lpwstr/>
      </vt:variant>
      <vt:variant>
        <vt:i4>3014698</vt:i4>
      </vt:variant>
      <vt:variant>
        <vt:i4>33</vt:i4>
      </vt:variant>
      <vt:variant>
        <vt:i4>0</vt:i4>
      </vt:variant>
      <vt:variant>
        <vt:i4>5</vt:i4>
      </vt:variant>
      <vt:variant>
        <vt:lpwstr>http://terraequa.blogspot.it/p/ce-un-mondo.html</vt:lpwstr>
      </vt:variant>
      <vt:variant>
        <vt:lpwstr/>
      </vt:variant>
      <vt:variant>
        <vt:i4>5505104</vt:i4>
      </vt:variant>
      <vt:variant>
        <vt:i4>30</vt:i4>
      </vt:variant>
      <vt:variant>
        <vt:i4>0</vt:i4>
      </vt:variant>
      <vt:variant>
        <vt:i4>5</vt:i4>
      </vt:variant>
      <vt:variant>
        <vt:lpwstr>http://terraequa.blogspot.it/p/bottega-del-sole.html</vt:lpwstr>
      </vt:variant>
      <vt:variant>
        <vt:lpwstr/>
      </vt:variant>
      <vt:variant>
        <vt:i4>5505104</vt:i4>
      </vt:variant>
      <vt:variant>
        <vt:i4>27</vt:i4>
      </vt:variant>
      <vt:variant>
        <vt:i4>0</vt:i4>
      </vt:variant>
      <vt:variant>
        <vt:i4>5</vt:i4>
      </vt:variant>
      <vt:variant>
        <vt:lpwstr>http://terraequa.blogspot.it/p/bottega-del-sole.html</vt:lpwstr>
      </vt:variant>
      <vt:variant>
        <vt:lpwstr/>
      </vt:variant>
      <vt:variant>
        <vt:i4>5505104</vt:i4>
      </vt:variant>
      <vt:variant>
        <vt:i4>24</vt:i4>
      </vt:variant>
      <vt:variant>
        <vt:i4>0</vt:i4>
      </vt:variant>
      <vt:variant>
        <vt:i4>5</vt:i4>
      </vt:variant>
      <vt:variant>
        <vt:lpwstr>http://terraequa.blogspot.it/p/bottega-del-sole.html</vt:lpwstr>
      </vt:variant>
      <vt:variant>
        <vt:lpwstr/>
      </vt:variant>
      <vt:variant>
        <vt:i4>7405642</vt:i4>
      </vt:variant>
      <vt:variant>
        <vt:i4>21</vt:i4>
      </vt:variant>
      <vt:variant>
        <vt:i4>0</vt:i4>
      </vt:variant>
      <vt:variant>
        <vt:i4>5</vt:i4>
      </vt:variant>
      <vt:variant>
        <vt:lpwstr>http://terraequa.blogspot.it/p/vagamondi.html</vt:lpwstr>
      </vt:variant>
      <vt:variant>
        <vt:lpwstr>_blank</vt:lpwstr>
      </vt:variant>
      <vt:variant>
        <vt:i4>7405642</vt:i4>
      </vt:variant>
      <vt:variant>
        <vt:i4>18</vt:i4>
      </vt:variant>
      <vt:variant>
        <vt:i4>0</vt:i4>
      </vt:variant>
      <vt:variant>
        <vt:i4>5</vt:i4>
      </vt:variant>
      <vt:variant>
        <vt:lpwstr>http://terraequa.blogspot.it/p/vagamondi.html</vt:lpwstr>
      </vt:variant>
      <vt:variant>
        <vt:lpwstr>_blank</vt:lpwstr>
      </vt:variant>
      <vt:variant>
        <vt:i4>2293880</vt:i4>
      </vt:variant>
      <vt:variant>
        <vt:i4>15</vt:i4>
      </vt:variant>
      <vt:variant>
        <vt:i4>0</vt:i4>
      </vt:variant>
      <vt:variant>
        <vt:i4>5</vt:i4>
      </vt:variant>
      <vt:variant>
        <vt:lpwstr>http://www.terraequa.blogspot.com/</vt:lpwstr>
      </vt:variant>
      <vt:variant>
        <vt:lpwstr/>
      </vt:variant>
      <vt:variant>
        <vt:i4>4390962</vt:i4>
      </vt:variant>
      <vt:variant>
        <vt:i4>12</vt:i4>
      </vt:variant>
      <vt:variant>
        <vt:i4>0</vt:i4>
      </vt:variant>
      <vt:variant>
        <vt:i4>5</vt:i4>
      </vt:variant>
      <vt:variant>
        <vt:lpwstr>http://www.terraequa.it/p/blog-page_10.html</vt:lpwstr>
      </vt:variant>
      <vt:variant>
        <vt:lpwstr/>
      </vt:variant>
      <vt:variant>
        <vt:i4>4325377</vt:i4>
      </vt:variant>
      <vt:variant>
        <vt:i4>9</vt:i4>
      </vt:variant>
      <vt:variant>
        <vt:i4>0</vt:i4>
      </vt:variant>
      <vt:variant>
        <vt:i4>5</vt:i4>
      </vt:variant>
      <vt:variant>
        <vt:lpwstr>http://www.terraequa.it/p/gli-eventi-di-terra-equa-2017-in-tutta.html</vt:lpwstr>
      </vt:variant>
      <vt:variant>
        <vt:lpwstr/>
      </vt:variant>
      <vt:variant>
        <vt:i4>2293880</vt:i4>
      </vt:variant>
      <vt:variant>
        <vt:i4>6</vt:i4>
      </vt:variant>
      <vt:variant>
        <vt:i4>0</vt:i4>
      </vt:variant>
      <vt:variant>
        <vt:i4>5</vt:i4>
      </vt:variant>
      <vt:variant>
        <vt:lpwstr>http://www.terraequa.blogspot.com/</vt:lpwstr>
      </vt:variant>
      <vt:variant>
        <vt:lpwstr/>
      </vt:variant>
      <vt:variant>
        <vt:i4>6291557</vt:i4>
      </vt:variant>
      <vt:variant>
        <vt:i4>3</vt:i4>
      </vt:variant>
      <vt:variant>
        <vt:i4>0</vt:i4>
      </vt:variant>
      <vt:variant>
        <vt:i4>5</vt:i4>
      </vt:variant>
      <vt:variant>
        <vt:lpwstr>http://www.terraequa.it/p/il-programma-del-26-e-27-maggio.html</vt:lpwstr>
      </vt:variant>
      <vt:variant>
        <vt:lpwstr/>
      </vt:variant>
      <vt:variant>
        <vt:i4>7405663</vt:i4>
      </vt:variant>
      <vt:variant>
        <vt:i4>0</vt:i4>
      </vt:variant>
      <vt:variant>
        <vt:i4>0</vt:i4>
      </vt:variant>
      <vt:variant>
        <vt:i4>5</vt:i4>
      </vt:variant>
      <vt:variant>
        <vt:lpwstr>http://www.terraequa.it/p/il-calendario-con-tutti-gli-eventi_7.html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emilia-romagna</dc:creator>
  <cp:keywords/>
  <cp:lastModifiedBy>Zammarchi Elena</cp:lastModifiedBy>
  <cp:revision>11</cp:revision>
  <cp:lastPrinted>2018-05-22T11:03:00Z</cp:lastPrinted>
  <dcterms:created xsi:type="dcterms:W3CDTF">2025-07-07T11:11:00Z</dcterms:created>
  <dcterms:modified xsi:type="dcterms:W3CDTF">2025-07-07T11:19:00Z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Santoro Marcello</vt:lpwstr>
  </property>
  <property fmtid="{D5CDD505-2E9C-101B-9397-08002B2CF9AE}" pid="3" name="display_urn:schemas-microsoft-com:office:office#Author">
    <vt:lpwstr>Santoro Marcello</vt:lpwstr>
  </property>
  <property fmtid="{D5CDD505-2E9C-101B-9397-08002B2CF9AE}" pid="4" name="ContentTypeId">
    <vt:lpwstr>0x0101008F77520A5EE4194AAE0E9CCDF0F10380</vt:lpwstr>
  </property>
  <property fmtid="{D5CDD505-2E9C-101B-9397-08002B2CF9AE}" pid="5" name="Order">
    <vt:r8>2403500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